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CDC48" w14:textId="498848D6" w:rsidR="004F1E4E" w:rsidRDefault="00F86E50" w:rsidP="002B7CAF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974DFC">
        <w:rPr>
          <w:noProof/>
        </w:rPr>
        <w:drawing>
          <wp:anchor distT="0" distB="0" distL="114300" distR="114300" simplePos="0" relativeHeight="251659264" behindDoc="0" locked="0" layoutInCell="1" allowOverlap="1" wp14:anchorId="68ECD3C3" wp14:editId="29C982A3">
            <wp:simplePos x="0" y="0"/>
            <wp:positionH relativeFrom="column">
              <wp:posOffset>2535555</wp:posOffset>
            </wp:positionH>
            <wp:positionV relativeFrom="paragraph">
              <wp:posOffset>-342900</wp:posOffset>
            </wp:positionV>
            <wp:extent cx="1133475" cy="562081"/>
            <wp:effectExtent l="0" t="0" r="0" b="9525"/>
            <wp:wrapNone/>
            <wp:docPr id="1" name="Picture 1" descr="http://www.westminstermedicalclinic.com/uploads/2/9/7/3/29735759/14024329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stminstermedicalclinic.com/uploads/2/9/7/3/29735759/14024329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62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CAB">
        <w:rPr>
          <w:rFonts w:ascii="Calibri" w:hAnsi="Calibri"/>
          <w:b/>
          <w:sz w:val="28"/>
          <w:szCs w:val="28"/>
        </w:rPr>
        <w:t xml:space="preserve"> </w:t>
      </w:r>
      <w:r w:rsidR="004A488D">
        <w:rPr>
          <w:rFonts w:ascii="Calibri" w:hAnsi="Calibri"/>
          <w:b/>
          <w:sz w:val="28"/>
          <w:szCs w:val="28"/>
        </w:rPr>
        <w:t>4</w:t>
      </w:r>
    </w:p>
    <w:p w14:paraId="2F8AB328" w14:textId="6B2AC597" w:rsidR="00811F04" w:rsidRPr="00974DFC" w:rsidRDefault="00811F04" w:rsidP="00172839">
      <w:pPr>
        <w:spacing w:before="240"/>
        <w:jc w:val="center"/>
        <w:rPr>
          <w:rFonts w:ascii="Calibri" w:hAnsi="Calibri"/>
          <w:b/>
          <w:sz w:val="28"/>
          <w:szCs w:val="28"/>
        </w:rPr>
      </w:pPr>
      <w:r w:rsidRPr="00974DFC">
        <w:rPr>
          <w:rFonts w:ascii="Calibri" w:hAnsi="Calibri"/>
          <w:b/>
          <w:sz w:val="28"/>
          <w:szCs w:val="28"/>
        </w:rPr>
        <w:t>Patient Advisory Council (PAC) Meeting</w:t>
      </w:r>
      <w:r w:rsidR="00DE7311" w:rsidRPr="00974DFC">
        <w:rPr>
          <w:rFonts w:ascii="Calibri" w:hAnsi="Calibri"/>
          <w:b/>
          <w:sz w:val="28"/>
          <w:szCs w:val="28"/>
        </w:rPr>
        <w:t xml:space="preserve"> </w:t>
      </w:r>
      <w:r w:rsidR="00215328" w:rsidRPr="00974DFC">
        <w:rPr>
          <w:rFonts w:ascii="Calibri" w:hAnsi="Calibri"/>
          <w:b/>
          <w:sz w:val="28"/>
          <w:szCs w:val="28"/>
        </w:rPr>
        <w:t>Minutes</w:t>
      </w:r>
    </w:p>
    <w:p w14:paraId="46492669" w14:textId="54DACB96" w:rsidR="006C0833" w:rsidRPr="006A5A98" w:rsidRDefault="00BB30E7" w:rsidP="006C0833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September 24</w:t>
      </w:r>
      <w:r w:rsidR="009B0EFC">
        <w:rPr>
          <w:rFonts w:ascii="Calibri" w:hAnsi="Calibri" w:cs="Calibri"/>
          <w:sz w:val="28"/>
          <w:szCs w:val="28"/>
        </w:rPr>
        <w:t>, 2019</w:t>
      </w:r>
    </w:p>
    <w:p w14:paraId="67C73817" w14:textId="77777777" w:rsidR="006873AE" w:rsidRDefault="006873AE" w:rsidP="00B8798C">
      <w:pPr>
        <w:rPr>
          <w:rFonts w:ascii="Calibri" w:hAnsi="Calibri"/>
          <w:sz w:val="24"/>
          <w:highlight w:val="yellow"/>
        </w:rPr>
      </w:pPr>
    </w:p>
    <w:p w14:paraId="6329DD3B" w14:textId="3C6B3DCF" w:rsidR="00215328" w:rsidRPr="00B15CCE" w:rsidRDefault="00215328" w:rsidP="00215328">
      <w:pPr>
        <w:ind w:left="360" w:hanging="360"/>
        <w:rPr>
          <w:rFonts w:ascii="Calibri" w:hAnsi="Calibri" w:cs="Calibri"/>
          <w:sz w:val="24"/>
        </w:rPr>
      </w:pPr>
      <w:r w:rsidRPr="00B15CCE">
        <w:rPr>
          <w:rFonts w:ascii="Calibri" w:hAnsi="Calibri" w:cs="Calibri"/>
          <w:sz w:val="24"/>
          <w:u w:val="single"/>
        </w:rPr>
        <w:t>Present PAC Members</w:t>
      </w:r>
      <w:r w:rsidRPr="00B15CCE">
        <w:rPr>
          <w:rFonts w:ascii="Calibri" w:hAnsi="Calibri" w:cs="Calibri"/>
          <w:sz w:val="24"/>
        </w:rPr>
        <w:t>:</w:t>
      </w:r>
      <w:r w:rsidR="007275A0" w:rsidRPr="007275A0">
        <w:rPr>
          <w:rFonts w:ascii="Calibri" w:hAnsi="Calibri" w:cs="Calibri"/>
          <w:sz w:val="24"/>
        </w:rPr>
        <w:t xml:space="preserve"> </w:t>
      </w:r>
      <w:r w:rsidR="007275A0" w:rsidRPr="00B15CCE">
        <w:rPr>
          <w:rFonts w:ascii="Calibri" w:hAnsi="Calibri" w:cs="Calibri"/>
          <w:sz w:val="24"/>
        </w:rPr>
        <w:t>Audrey Duman</w:t>
      </w:r>
      <w:r w:rsidR="007275A0">
        <w:rPr>
          <w:rFonts w:ascii="Calibri" w:hAnsi="Calibri" w:cs="Calibri"/>
          <w:sz w:val="24"/>
        </w:rPr>
        <w:t xml:space="preserve">, </w:t>
      </w:r>
      <w:r w:rsidR="00BF10C9" w:rsidRPr="00B15CCE">
        <w:rPr>
          <w:rFonts w:ascii="Calibri" w:hAnsi="Calibri" w:cs="Calibri"/>
          <w:sz w:val="24"/>
        </w:rPr>
        <w:t>Carol Caufield,</w:t>
      </w:r>
      <w:r w:rsidR="00BF10C9">
        <w:rPr>
          <w:rFonts w:ascii="Calibri" w:hAnsi="Calibri" w:cs="Calibri"/>
          <w:sz w:val="24"/>
        </w:rPr>
        <w:t xml:space="preserve"> </w:t>
      </w:r>
      <w:r w:rsidR="001E34EC">
        <w:rPr>
          <w:rFonts w:ascii="Calibri" w:hAnsi="Calibri" w:cs="Calibri"/>
          <w:sz w:val="24"/>
        </w:rPr>
        <w:t>Jack Gibbs,</w:t>
      </w:r>
      <w:r w:rsidRPr="00B15CCE">
        <w:rPr>
          <w:rFonts w:ascii="Calibri" w:hAnsi="Calibri" w:cs="Calibri"/>
          <w:sz w:val="24"/>
        </w:rPr>
        <w:t xml:space="preserve"> Jim Crockett, </w:t>
      </w:r>
      <w:r w:rsidR="00BF10C9">
        <w:rPr>
          <w:rFonts w:ascii="Calibri" w:hAnsi="Calibri" w:cs="Calibri"/>
          <w:sz w:val="24"/>
        </w:rPr>
        <w:t xml:space="preserve">Larry Glassburn </w:t>
      </w:r>
      <w:r w:rsidRPr="00B15CCE">
        <w:rPr>
          <w:rFonts w:ascii="Calibri" w:hAnsi="Calibri" w:cs="Calibri"/>
          <w:sz w:val="24"/>
        </w:rPr>
        <w:t>Marie</w:t>
      </w:r>
      <w:r w:rsidR="00B669CC" w:rsidRPr="00B15CCE">
        <w:rPr>
          <w:rFonts w:ascii="Calibri" w:hAnsi="Calibri" w:cs="Calibri"/>
          <w:sz w:val="24"/>
        </w:rPr>
        <w:t> </w:t>
      </w:r>
      <w:r w:rsidRPr="00B15CCE">
        <w:rPr>
          <w:rFonts w:ascii="Calibri" w:hAnsi="Calibri" w:cs="Calibri"/>
          <w:sz w:val="24"/>
        </w:rPr>
        <w:t>Judish</w:t>
      </w:r>
      <w:r w:rsidR="00BB30E7">
        <w:rPr>
          <w:rFonts w:ascii="Calibri" w:hAnsi="Calibri" w:cs="Calibri"/>
          <w:sz w:val="24"/>
        </w:rPr>
        <w:t xml:space="preserve">, </w:t>
      </w:r>
      <w:r w:rsidR="00BB30E7" w:rsidRPr="00B15CCE">
        <w:rPr>
          <w:rFonts w:ascii="Calibri" w:hAnsi="Calibri" w:cs="Calibri"/>
          <w:sz w:val="24"/>
        </w:rPr>
        <w:t>Mary Jones</w:t>
      </w:r>
      <w:r w:rsidR="00BB30E7">
        <w:rPr>
          <w:rFonts w:ascii="Calibri" w:hAnsi="Calibri" w:cs="Calibri"/>
          <w:sz w:val="24"/>
        </w:rPr>
        <w:t xml:space="preserve">, </w:t>
      </w:r>
      <w:r w:rsidR="005B61D1" w:rsidRPr="00B15CCE">
        <w:rPr>
          <w:rFonts w:ascii="Calibri" w:hAnsi="Calibri" w:cs="Calibri"/>
          <w:sz w:val="24"/>
        </w:rPr>
        <w:t>Trish Julian</w:t>
      </w:r>
    </w:p>
    <w:p w14:paraId="581910AD" w14:textId="416AE1F5" w:rsidR="00215328" w:rsidRDefault="00215328" w:rsidP="00215328">
      <w:pPr>
        <w:rPr>
          <w:rFonts w:ascii="Calibri" w:hAnsi="Calibri" w:cs="Calibri"/>
          <w:sz w:val="24"/>
        </w:rPr>
      </w:pPr>
      <w:r w:rsidRPr="00B15CCE">
        <w:rPr>
          <w:rFonts w:ascii="Calibri" w:hAnsi="Calibri" w:cs="Calibri"/>
          <w:sz w:val="24"/>
          <w:u w:val="single"/>
        </w:rPr>
        <w:t>Absent PAC Members</w:t>
      </w:r>
      <w:r w:rsidRPr="00B15CCE">
        <w:rPr>
          <w:rFonts w:ascii="Calibri" w:hAnsi="Calibri" w:cs="Calibri"/>
          <w:sz w:val="24"/>
        </w:rPr>
        <w:t>:</w:t>
      </w:r>
      <w:r w:rsidR="00BF10C9" w:rsidRPr="007275A0">
        <w:rPr>
          <w:rFonts w:ascii="Calibri" w:hAnsi="Calibri" w:cs="Calibri"/>
          <w:sz w:val="24"/>
        </w:rPr>
        <w:t xml:space="preserve"> </w:t>
      </w:r>
    </w:p>
    <w:p w14:paraId="54A1A5E5" w14:textId="666FFA15" w:rsidR="00215328" w:rsidRPr="00157253" w:rsidRDefault="00215328" w:rsidP="00215328">
      <w:pPr>
        <w:rPr>
          <w:rFonts w:ascii="Calibri" w:hAnsi="Calibri" w:cs="Calibri"/>
          <w:sz w:val="24"/>
        </w:rPr>
      </w:pPr>
      <w:r w:rsidRPr="00B15CCE">
        <w:rPr>
          <w:rFonts w:ascii="Calibri" w:hAnsi="Calibri" w:cs="Calibri"/>
          <w:sz w:val="24"/>
          <w:u w:val="single"/>
        </w:rPr>
        <w:t>Facilitators</w:t>
      </w:r>
      <w:r w:rsidRPr="00B15CCE">
        <w:rPr>
          <w:rFonts w:ascii="Calibri" w:hAnsi="Calibri" w:cs="Calibri"/>
          <w:sz w:val="24"/>
        </w:rPr>
        <w:t>: Jim Crockett, Carol Caufield</w:t>
      </w:r>
    </w:p>
    <w:p w14:paraId="5866355B" w14:textId="70D9D2D0" w:rsidR="00215328" w:rsidRDefault="00215328" w:rsidP="00215328">
      <w:pPr>
        <w:rPr>
          <w:rFonts w:ascii="Calibri" w:hAnsi="Calibri" w:cs="Calibri"/>
          <w:sz w:val="24"/>
        </w:rPr>
      </w:pPr>
      <w:r w:rsidRPr="00157253">
        <w:rPr>
          <w:rFonts w:ascii="Calibri" w:hAnsi="Calibri" w:cs="Calibri"/>
          <w:sz w:val="24"/>
          <w:u w:val="single"/>
        </w:rPr>
        <w:t>WMC staff</w:t>
      </w:r>
      <w:r w:rsidRPr="005114A4">
        <w:rPr>
          <w:rFonts w:ascii="Calibri" w:hAnsi="Calibri" w:cs="Calibri"/>
          <w:sz w:val="24"/>
        </w:rPr>
        <w:t>:</w:t>
      </w:r>
      <w:r w:rsidRPr="00157253">
        <w:rPr>
          <w:rFonts w:ascii="Calibri" w:hAnsi="Calibri" w:cs="Calibri"/>
          <w:sz w:val="24"/>
        </w:rPr>
        <w:t xml:space="preserve"> </w:t>
      </w:r>
    </w:p>
    <w:p w14:paraId="160E6943" w14:textId="41E8EB22" w:rsidR="001D5163" w:rsidRPr="00F86E50" w:rsidRDefault="001D5163" w:rsidP="00215328">
      <w:pPr>
        <w:pBdr>
          <w:bottom w:val="single" w:sz="12" w:space="1" w:color="auto"/>
        </w:pBdr>
        <w:rPr>
          <w:rFonts w:ascii="Calibri" w:hAnsi="Calibri" w:cs="Calibri"/>
          <w:sz w:val="16"/>
          <w:szCs w:val="16"/>
        </w:rPr>
      </w:pPr>
    </w:p>
    <w:p w14:paraId="2B6BEC4B" w14:textId="77777777" w:rsidR="006F3F43" w:rsidRPr="00157253" w:rsidRDefault="00850158" w:rsidP="00B6660D">
      <w:pPr>
        <w:pStyle w:val="ListParagraph"/>
        <w:numPr>
          <w:ilvl w:val="0"/>
          <w:numId w:val="2"/>
        </w:numPr>
        <w:tabs>
          <w:tab w:val="left" w:pos="360"/>
          <w:tab w:val="left" w:pos="450"/>
          <w:tab w:val="left" w:pos="720"/>
          <w:tab w:val="left" w:pos="1080"/>
          <w:tab w:val="left" w:pos="1440"/>
        </w:tabs>
        <w:ind w:left="360"/>
        <w:rPr>
          <w:rFonts w:ascii="Calibri" w:hAnsi="Calibri"/>
          <w:sz w:val="24"/>
          <w:u w:val="single"/>
        </w:rPr>
      </w:pPr>
      <w:r w:rsidRPr="0004108C">
        <w:rPr>
          <w:rFonts w:ascii="Calibri" w:hAnsi="Calibri"/>
          <w:b/>
          <w:sz w:val="24"/>
          <w:u w:val="single"/>
        </w:rPr>
        <w:t>Welcome</w:t>
      </w:r>
    </w:p>
    <w:p w14:paraId="6654C3F3" w14:textId="5A5FE443" w:rsidR="006F3F43" w:rsidRPr="00C9001D" w:rsidRDefault="008303ED" w:rsidP="00B6660D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Calibri" w:hAnsi="Calibri"/>
          <w:sz w:val="24"/>
        </w:rPr>
      </w:pPr>
      <w:r w:rsidRPr="00C9001D">
        <w:rPr>
          <w:rFonts w:ascii="Calibri" w:hAnsi="Calibri"/>
          <w:sz w:val="24"/>
        </w:rPr>
        <w:t>Review</w:t>
      </w:r>
      <w:r w:rsidR="006C0833" w:rsidRPr="00C9001D">
        <w:rPr>
          <w:rFonts w:ascii="Calibri" w:hAnsi="Calibri"/>
          <w:sz w:val="24"/>
        </w:rPr>
        <w:t>ed</w:t>
      </w:r>
      <w:r w:rsidRPr="00C9001D">
        <w:rPr>
          <w:rFonts w:ascii="Calibri" w:hAnsi="Calibri"/>
          <w:sz w:val="24"/>
        </w:rPr>
        <w:t xml:space="preserve"> </w:t>
      </w:r>
      <w:r w:rsidR="00497219">
        <w:rPr>
          <w:rFonts w:ascii="Calibri" w:hAnsi="Calibri"/>
          <w:sz w:val="24"/>
        </w:rPr>
        <w:t xml:space="preserve">August 26 </w:t>
      </w:r>
      <w:r w:rsidRPr="00C9001D">
        <w:rPr>
          <w:rFonts w:ascii="Calibri" w:hAnsi="Calibri"/>
          <w:sz w:val="24"/>
        </w:rPr>
        <w:t>Meeting Agenda and Objectives</w:t>
      </w:r>
      <w:r w:rsidR="0020695B" w:rsidRPr="00C9001D">
        <w:rPr>
          <w:rFonts w:ascii="Calibri" w:hAnsi="Calibri"/>
          <w:sz w:val="24"/>
        </w:rPr>
        <w:t xml:space="preserve">: </w:t>
      </w:r>
      <w:bookmarkStart w:id="1" w:name="_Hlk520217219"/>
      <w:r w:rsidR="0020695B" w:rsidRPr="00C9001D">
        <w:rPr>
          <w:rFonts w:ascii="Calibri" w:hAnsi="Calibri"/>
          <w:sz w:val="24"/>
        </w:rPr>
        <w:t>PAC approved</w:t>
      </w:r>
      <w:bookmarkEnd w:id="1"/>
      <w:r w:rsidR="003510CB" w:rsidRPr="00C9001D">
        <w:rPr>
          <w:rFonts w:ascii="Calibri" w:hAnsi="Calibri"/>
          <w:sz w:val="24"/>
        </w:rPr>
        <w:t>.</w:t>
      </w:r>
    </w:p>
    <w:p w14:paraId="594474EC" w14:textId="7AC87107" w:rsidR="00C9001D" w:rsidRPr="00C9001D" w:rsidRDefault="006C0833" w:rsidP="00C9001D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</w:rPr>
      </w:pPr>
      <w:r w:rsidRPr="00C9001D">
        <w:rPr>
          <w:rFonts w:ascii="Calibri" w:hAnsi="Calibri"/>
          <w:sz w:val="24"/>
        </w:rPr>
        <w:t>Revi</w:t>
      </w:r>
      <w:r w:rsidRPr="00C9001D">
        <w:rPr>
          <w:rFonts w:ascii="Calibri" w:hAnsi="Calibri" w:cs="Calibri"/>
          <w:sz w:val="24"/>
        </w:rPr>
        <w:t>ewed PAC Mission and Vision</w:t>
      </w:r>
      <w:r w:rsidR="00392C11" w:rsidRPr="00C9001D">
        <w:rPr>
          <w:rFonts w:ascii="Calibri" w:hAnsi="Calibri" w:cs="Calibri"/>
          <w:sz w:val="24"/>
        </w:rPr>
        <w:t>.</w:t>
      </w:r>
    </w:p>
    <w:p w14:paraId="4169C5AD" w14:textId="77777777" w:rsidR="006C0833" w:rsidRPr="00392C11" w:rsidRDefault="006C0833" w:rsidP="00B6660D">
      <w:pPr>
        <w:pStyle w:val="ListParagraph"/>
        <w:numPr>
          <w:ilvl w:val="3"/>
          <w:numId w:val="3"/>
        </w:numPr>
        <w:tabs>
          <w:tab w:val="num" w:pos="2070"/>
        </w:tabs>
        <w:spacing w:before="240"/>
        <w:rPr>
          <w:rFonts w:ascii="Calibri" w:hAnsi="Calibri" w:cs="Calibri"/>
          <w:bCs/>
          <w:sz w:val="22"/>
          <w:szCs w:val="22"/>
        </w:rPr>
      </w:pPr>
      <w:r w:rsidRPr="00392C11">
        <w:rPr>
          <w:rFonts w:ascii="Calibri" w:hAnsi="Calibri" w:cs="Calibri"/>
          <w:b/>
          <w:bCs/>
          <w:sz w:val="22"/>
          <w:szCs w:val="22"/>
        </w:rPr>
        <w:t xml:space="preserve">Mission: </w:t>
      </w:r>
      <w:r w:rsidRPr="00392C11">
        <w:rPr>
          <w:rFonts w:ascii="Calibri" w:hAnsi="Calibri" w:cs="Calibri"/>
          <w:bCs/>
          <w:sz w:val="22"/>
          <w:szCs w:val="22"/>
        </w:rPr>
        <w:t>We are a group of patients who advocate for the WMC Community to continuously improve the patient experience. We strive to increase the health and wellbeing for each WMC patient.</w:t>
      </w:r>
    </w:p>
    <w:p w14:paraId="11D14DA6" w14:textId="422066E4" w:rsidR="006C0833" w:rsidRDefault="006C0833" w:rsidP="00B6660D">
      <w:pPr>
        <w:pStyle w:val="ListParagraph"/>
        <w:numPr>
          <w:ilvl w:val="3"/>
          <w:numId w:val="3"/>
        </w:numPr>
        <w:tabs>
          <w:tab w:val="num" w:pos="2070"/>
        </w:tabs>
        <w:spacing w:before="240"/>
        <w:rPr>
          <w:rFonts w:ascii="Calibri" w:hAnsi="Calibri" w:cs="Calibri"/>
          <w:bCs/>
          <w:sz w:val="22"/>
          <w:szCs w:val="22"/>
        </w:rPr>
      </w:pPr>
      <w:r w:rsidRPr="00392C11">
        <w:rPr>
          <w:rFonts w:ascii="Calibri" w:hAnsi="Calibri" w:cs="Calibri"/>
          <w:b/>
          <w:bCs/>
          <w:sz w:val="22"/>
          <w:szCs w:val="22"/>
        </w:rPr>
        <w:t xml:space="preserve">Vision: </w:t>
      </w:r>
      <w:r w:rsidRPr="00392C11">
        <w:rPr>
          <w:rFonts w:ascii="Calibri" w:hAnsi="Calibri" w:cs="Calibri"/>
          <w:bCs/>
          <w:sz w:val="22"/>
          <w:szCs w:val="22"/>
        </w:rPr>
        <w:t>We will build relationships within the WMC Community to listen, learn, and seek o</w:t>
      </w:r>
      <w:r w:rsidR="00AD6C60">
        <w:rPr>
          <w:rFonts w:ascii="Calibri" w:hAnsi="Calibri" w:cs="Calibri"/>
          <w:bCs/>
          <w:sz w:val="22"/>
          <w:szCs w:val="22"/>
        </w:rPr>
        <w:t>ppo</w:t>
      </w:r>
      <w:r w:rsidRPr="00392C11">
        <w:rPr>
          <w:rFonts w:ascii="Calibri" w:hAnsi="Calibri" w:cs="Calibri"/>
          <w:bCs/>
          <w:sz w:val="22"/>
          <w:szCs w:val="22"/>
        </w:rPr>
        <w:t>rtunities to promote personal, compassionate, patient-centered care.</w:t>
      </w:r>
    </w:p>
    <w:p w14:paraId="09ACCBC2" w14:textId="062595E9" w:rsidR="002638C8" w:rsidRDefault="002638C8" w:rsidP="00BB30E7">
      <w:pPr>
        <w:pStyle w:val="ListParagraph"/>
        <w:numPr>
          <w:ilvl w:val="3"/>
          <w:numId w:val="3"/>
        </w:numPr>
        <w:tabs>
          <w:tab w:val="num" w:pos="2070"/>
        </w:tabs>
        <w:spacing w:before="240"/>
        <w:rPr>
          <w:rFonts w:ascii="Calibri" w:hAnsi="Calibri"/>
          <w:sz w:val="22"/>
          <w:szCs w:val="22"/>
        </w:rPr>
      </w:pPr>
      <w:r w:rsidRPr="002D4437">
        <w:rPr>
          <w:rFonts w:ascii="Calibri" w:hAnsi="Calibri"/>
          <w:sz w:val="22"/>
          <w:szCs w:val="22"/>
        </w:rPr>
        <w:t xml:space="preserve">Accepted </w:t>
      </w:r>
      <w:r w:rsidR="005636D8">
        <w:rPr>
          <w:rFonts w:ascii="Calibri" w:hAnsi="Calibri"/>
          <w:sz w:val="22"/>
          <w:szCs w:val="22"/>
        </w:rPr>
        <w:t>8</w:t>
      </w:r>
      <w:r w:rsidR="00BB30E7" w:rsidRPr="002D4437">
        <w:rPr>
          <w:rFonts w:ascii="Calibri" w:hAnsi="Calibri"/>
          <w:sz w:val="22"/>
          <w:szCs w:val="22"/>
        </w:rPr>
        <w:t>/2</w:t>
      </w:r>
      <w:r w:rsidR="005636D8">
        <w:rPr>
          <w:rFonts w:ascii="Calibri" w:hAnsi="Calibri"/>
          <w:sz w:val="22"/>
          <w:szCs w:val="22"/>
        </w:rPr>
        <w:t>7</w:t>
      </w:r>
      <w:r w:rsidRPr="002D4437">
        <w:rPr>
          <w:rFonts w:ascii="Calibri" w:hAnsi="Calibri"/>
          <w:sz w:val="22"/>
          <w:szCs w:val="22"/>
        </w:rPr>
        <w:t>/19 Minutes.</w:t>
      </w:r>
    </w:p>
    <w:p w14:paraId="2B23D27C" w14:textId="77777777" w:rsidR="00B2267B" w:rsidRPr="00F86E50" w:rsidRDefault="00B2267B" w:rsidP="00B2267B">
      <w:pPr>
        <w:ind w:left="-90"/>
        <w:rPr>
          <w:rFonts w:ascii="Calibri" w:hAnsi="Calibri"/>
          <w:sz w:val="16"/>
          <w:szCs w:val="16"/>
          <w:highlight w:val="yellow"/>
        </w:rPr>
      </w:pPr>
    </w:p>
    <w:p w14:paraId="184E9D04" w14:textId="19AF6965" w:rsidR="00B2267B" w:rsidRPr="00157253" w:rsidRDefault="0094303A" w:rsidP="0094303A">
      <w:pPr>
        <w:pStyle w:val="ListParagraph"/>
        <w:numPr>
          <w:ilvl w:val="0"/>
          <w:numId w:val="2"/>
        </w:numPr>
        <w:tabs>
          <w:tab w:val="left" w:pos="360"/>
          <w:tab w:val="left" w:pos="450"/>
          <w:tab w:val="left" w:pos="720"/>
          <w:tab w:val="left" w:pos="1080"/>
          <w:tab w:val="left" w:pos="1440"/>
        </w:tabs>
        <w:ind w:left="360"/>
        <w:rPr>
          <w:rFonts w:ascii="Calibri" w:hAnsi="Calibri"/>
          <w:sz w:val="24"/>
          <w:u w:val="single"/>
        </w:rPr>
      </w:pPr>
      <w:r>
        <w:rPr>
          <w:rFonts w:ascii="Calibri" w:hAnsi="Calibri"/>
          <w:b/>
          <w:sz w:val="24"/>
          <w:u w:val="single"/>
        </w:rPr>
        <w:t>Advisory Session</w:t>
      </w:r>
    </w:p>
    <w:p w14:paraId="6AF4D047" w14:textId="48675397" w:rsidR="00B2267B" w:rsidRDefault="0094303A" w:rsidP="0094303A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PAC Recruitment Flyer – Audrey shared a modified draft for PAC to review and approve in preparation for the October AARP event. PAC to share any suggested </w:t>
      </w:r>
      <w:r w:rsidR="00497219">
        <w:rPr>
          <w:rFonts w:ascii="Calibri" w:hAnsi="Calibri"/>
          <w:sz w:val="22"/>
          <w:szCs w:val="22"/>
        </w:rPr>
        <w:t>edits</w:t>
      </w:r>
      <w:r>
        <w:rPr>
          <w:rFonts w:ascii="Calibri" w:hAnsi="Calibri"/>
          <w:sz w:val="22"/>
          <w:szCs w:val="22"/>
        </w:rPr>
        <w:t xml:space="preserve"> with Stacey.</w:t>
      </w:r>
    </w:p>
    <w:p w14:paraId="713ECCA6" w14:textId="77777777" w:rsidR="00712B1D" w:rsidRPr="00712B1D" w:rsidRDefault="005636D8" w:rsidP="00CD659A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Calibri" w:hAnsi="Calibri" w:cs="Calibri"/>
          <w:sz w:val="24"/>
        </w:rPr>
      </w:pPr>
      <w:r w:rsidRPr="001672A2">
        <w:rPr>
          <w:rFonts w:ascii="Calibri" w:eastAsia="Calibri" w:hAnsi="Calibri" w:cs="Calibri"/>
          <w:sz w:val="24"/>
        </w:rPr>
        <w:t xml:space="preserve">Using PAC feedback from </w:t>
      </w:r>
      <w:r w:rsidR="004045EC" w:rsidRPr="001672A2">
        <w:rPr>
          <w:rFonts w:ascii="Calibri" w:eastAsia="Calibri" w:hAnsi="Calibri" w:cs="Calibri"/>
          <w:sz w:val="24"/>
        </w:rPr>
        <w:t xml:space="preserve">everyone at the </w:t>
      </w:r>
      <w:r w:rsidRPr="001672A2">
        <w:rPr>
          <w:rFonts w:ascii="Calibri" w:eastAsia="Calibri" w:hAnsi="Calibri" w:cs="Calibri"/>
          <w:sz w:val="24"/>
        </w:rPr>
        <w:t xml:space="preserve">August meeting (What is going well? What is not working? </w:t>
      </w:r>
      <w:r w:rsidR="00511E25" w:rsidRPr="001672A2">
        <w:rPr>
          <w:rFonts w:ascii="Calibri" w:eastAsia="Calibri" w:hAnsi="Calibri" w:cs="Calibri"/>
          <w:sz w:val="24"/>
        </w:rPr>
        <w:t>W</w:t>
      </w:r>
      <w:r w:rsidRPr="001672A2">
        <w:rPr>
          <w:rFonts w:ascii="Calibri" w:eastAsia="Calibri" w:hAnsi="Calibri" w:cs="Calibri"/>
          <w:sz w:val="24"/>
        </w:rPr>
        <w:t>here we are headed</w:t>
      </w:r>
      <w:r w:rsidR="004045EC" w:rsidRPr="001672A2">
        <w:rPr>
          <w:rFonts w:ascii="Calibri" w:eastAsia="Calibri" w:hAnsi="Calibri" w:cs="Calibri"/>
          <w:sz w:val="24"/>
        </w:rPr>
        <w:t>?</w:t>
      </w:r>
      <w:r w:rsidRPr="001672A2">
        <w:rPr>
          <w:rFonts w:ascii="Calibri" w:eastAsia="Calibri" w:hAnsi="Calibri" w:cs="Calibri"/>
          <w:sz w:val="24"/>
        </w:rPr>
        <w:t xml:space="preserve">), the PAC leadership (Jim, Carol, and Marie) met with Caitlin and Stacey </w:t>
      </w:r>
      <w:r w:rsidR="004045EC" w:rsidRPr="001672A2">
        <w:rPr>
          <w:rFonts w:ascii="Calibri" w:eastAsia="Calibri" w:hAnsi="Calibri" w:cs="Calibri"/>
          <w:sz w:val="24"/>
        </w:rPr>
        <w:t xml:space="preserve">to review PAC </w:t>
      </w:r>
      <w:r w:rsidR="00497219">
        <w:rPr>
          <w:rFonts w:ascii="Calibri" w:eastAsia="Calibri" w:hAnsi="Calibri" w:cs="Calibri"/>
          <w:sz w:val="24"/>
        </w:rPr>
        <w:t>feedback</w:t>
      </w:r>
      <w:r w:rsidR="00B3152F" w:rsidRPr="001672A2">
        <w:rPr>
          <w:rFonts w:ascii="Calibri" w:eastAsia="Calibri" w:hAnsi="Calibri" w:cs="Calibri"/>
          <w:sz w:val="24"/>
        </w:rPr>
        <w:t>.</w:t>
      </w:r>
      <w:r w:rsidR="001672A2" w:rsidRPr="001672A2">
        <w:rPr>
          <w:rFonts w:ascii="Calibri" w:eastAsia="Calibri" w:hAnsi="Calibri" w:cs="Calibri"/>
          <w:sz w:val="24"/>
        </w:rPr>
        <w:t xml:space="preserve"> </w:t>
      </w:r>
    </w:p>
    <w:p w14:paraId="344507B7" w14:textId="1F894C3F" w:rsidR="00B3152F" w:rsidRPr="001672A2" w:rsidRDefault="00B3152F" w:rsidP="00CD659A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Calibri" w:hAnsi="Calibri" w:cs="Calibri"/>
          <w:sz w:val="24"/>
        </w:rPr>
      </w:pPr>
      <w:r w:rsidRPr="001672A2">
        <w:rPr>
          <w:rFonts w:ascii="Calibri" w:eastAsia="Calibri" w:hAnsi="Calibri" w:cs="Calibri"/>
          <w:sz w:val="24"/>
        </w:rPr>
        <w:t>Carol handed out notes from the meeting and discussed:</w:t>
      </w:r>
    </w:p>
    <w:p w14:paraId="5B884EAE" w14:textId="05C64D69" w:rsidR="005B53B5" w:rsidRPr="005B53B5" w:rsidRDefault="005B53B5" w:rsidP="005B53B5">
      <w:pPr>
        <w:pStyle w:val="ListParagraph"/>
        <w:numPr>
          <w:ilvl w:val="3"/>
          <w:numId w:val="3"/>
        </w:numPr>
        <w:tabs>
          <w:tab w:val="clear" w:pos="1080"/>
          <w:tab w:val="num" w:pos="2070"/>
        </w:tabs>
        <w:spacing w:before="240"/>
        <w:rPr>
          <w:rFonts w:ascii="Calibri" w:hAnsi="Calibri" w:cs="Calibri"/>
          <w:b/>
          <w:bCs/>
          <w:sz w:val="24"/>
        </w:rPr>
      </w:pPr>
      <w:r w:rsidRPr="005B53B5">
        <w:rPr>
          <w:rFonts w:ascii="Calibri" w:eastAsia="Calibri" w:hAnsi="Calibri" w:cs="Calibri"/>
          <w:b/>
          <w:bCs/>
          <w:sz w:val="24"/>
        </w:rPr>
        <w:t>Objectives</w:t>
      </w:r>
    </w:p>
    <w:p w14:paraId="47D1C461" w14:textId="77777777" w:rsidR="004045EC" w:rsidRPr="005B53B5" w:rsidRDefault="004045EC" w:rsidP="005B53B5">
      <w:pPr>
        <w:pStyle w:val="ListParagraph"/>
        <w:numPr>
          <w:ilvl w:val="3"/>
          <w:numId w:val="16"/>
        </w:numPr>
        <w:tabs>
          <w:tab w:val="clear" w:pos="1080"/>
          <w:tab w:val="num" w:pos="1440"/>
        </w:tabs>
        <w:spacing w:before="240"/>
        <w:ind w:left="1440"/>
        <w:rPr>
          <w:rFonts w:ascii="Calibri" w:hAnsi="Calibri" w:cs="Calibri"/>
          <w:sz w:val="24"/>
        </w:rPr>
      </w:pPr>
      <w:r w:rsidRPr="005B53B5">
        <w:rPr>
          <w:rFonts w:ascii="Calibri" w:hAnsi="Calibri" w:cs="Calibri"/>
          <w:sz w:val="24"/>
        </w:rPr>
        <w:t>Review and synthesize feedback from PAC members</w:t>
      </w:r>
    </w:p>
    <w:p w14:paraId="55679727" w14:textId="77777777" w:rsidR="004045EC" w:rsidRPr="005B53B5" w:rsidRDefault="004045EC" w:rsidP="005B53B5">
      <w:pPr>
        <w:pStyle w:val="ListParagraph"/>
        <w:numPr>
          <w:ilvl w:val="3"/>
          <w:numId w:val="16"/>
        </w:numPr>
        <w:tabs>
          <w:tab w:val="clear" w:pos="1080"/>
          <w:tab w:val="num" w:pos="1440"/>
        </w:tabs>
        <w:spacing w:before="240"/>
        <w:ind w:left="1440"/>
        <w:rPr>
          <w:rFonts w:ascii="Calibri" w:hAnsi="Calibri" w:cs="Calibri"/>
          <w:sz w:val="24"/>
        </w:rPr>
      </w:pPr>
      <w:r w:rsidRPr="005B53B5">
        <w:rPr>
          <w:rFonts w:ascii="Calibri" w:hAnsi="Calibri" w:cs="Calibri"/>
          <w:sz w:val="24"/>
        </w:rPr>
        <w:t>Identify ways to improve efficiency and communications</w:t>
      </w:r>
    </w:p>
    <w:p w14:paraId="021E8BD0" w14:textId="77777777" w:rsidR="004045EC" w:rsidRPr="005B53B5" w:rsidRDefault="004045EC" w:rsidP="005B53B5">
      <w:pPr>
        <w:pStyle w:val="ListParagraph"/>
        <w:numPr>
          <w:ilvl w:val="3"/>
          <w:numId w:val="16"/>
        </w:numPr>
        <w:tabs>
          <w:tab w:val="clear" w:pos="1080"/>
          <w:tab w:val="num" w:pos="1440"/>
        </w:tabs>
        <w:spacing w:before="240"/>
        <w:ind w:left="1440"/>
        <w:rPr>
          <w:rFonts w:ascii="Calibri" w:hAnsi="Calibri" w:cs="Calibri"/>
          <w:sz w:val="24"/>
        </w:rPr>
      </w:pPr>
      <w:r w:rsidRPr="005B53B5">
        <w:rPr>
          <w:rFonts w:ascii="Calibri" w:hAnsi="Calibri" w:cs="Calibri"/>
          <w:sz w:val="24"/>
        </w:rPr>
        <w:t>Define/Redefine Roles – job descriptions, expectations</w:t>
      </w:r>
    </w:p>
    <w:p w14:paraId="0253193B" w14:textId="1C4EAF3C" w:rsidR="005B53B5" w:rsidRDefault="004045EC" w:rsidP="005B53B5">
      <w:pPr>
        <w:pStyle w:val="ListParagraph"/>
        <w:numPr>
          <w:ilvl w:val="3"/>
          <w:numId w:val="16"/>
        </w:numPr>
        <w:tabs>
          <w:tab w:val="clear" w:pos="1080"/>
          <w:tab w:val="num" w:pos="1440"/>
        </w:tabs>
        <w:spacing w:before="240"/>
        <w:ind w:left="1440"/>
        <w:rPr>
          <w:rFonts w:ascii="Calibri" w:hAnsi="Calibri" w:cs="Calibri"/>
          <w:sz w:val="24"/>
        </w:rPr>
      </w:pPr>
      <w:r w:rsidRPr="005B53B5">
        <w:rPr>
          <w:rFonts w:ascii="Calibri" w:hAnsi="Calibri" w:cs="Calibri"/>
          <w:sz w:val="24"/>
        </w:rPr>
        <w:t>Determine next steps to ensure sustainability of PAC operations</w:t>
      </w:r>
    </w:p>
    <w:p w14:paraId="6E17C345" w14:textId="71059A18" w:rsidR="005B53B5" w:rsidRPr="005B53B5" w:rsidRDefault="005B53B5" w:rsidP="005B53B5">
      <w:pPr>
        <w:pStyle w:val="ListParagraph"/>
        <w:numPr>
          <w:ilvl w:val="3"/>
          <w:numId w:val="3"/>
        </w:numPr>
        <w:tabs>
          <w:tab w:val="clear" w:pos="1080"/>
          <w:tab w:val="num" w:pos="2070"/>
        </w:tabs>
        <w:spacing w:before="240"/>
        <w:rPr>
          <w:rFonts w:ascii="Calibri" w:eastAsia="Calibri" w:hAnsi="Calibri" w:cs="Calibri"/>
          <w:b/>
          <w:bCs/>
          <w:sz w:val="24"/>
        </w:rPr>
      </w:pPr>
      <w:r w:rsidRPr="005B53B5">
        <w:rPr>
          <w:rFonts w:ascii="Calibri" w:eastAsia="Calibri" w:hAnsi="Calibri" w:cs="Calibri"/>
          <w:b/>
          <w:bCs/>
          <w:sz w:val="24"/>
        </w:rPr>
        <w:t>T</w:t>
      </w:r>
      <w:r>
        <w:rPr>
          <w:rFonts w:ascii="Calibri" w:eastAsia="Calibri" w:hAnsi="Calibri" w:cs="Calibri"/>
          <w:b/>
          <w:bCs/>
          <w:sz w:val="24"/>
        </w:rPr>
        <w:t>asks</w:t>
      </w:r>
    </w:p>
    <w:p w14:paraId="20AB213C" w14:textId="0AB91F94" w:rsidR="005B53B5" w:rsidRPr="005B53B5" w:rsidRDefault="005B53B5" w:rsidP="005B53B5">
      <w:pPr>
        <w:pStyle w:val="ListParagraph"/>
        <w:numPr>
          <w:ilvl w:val="3"/>
          <w:numId w:val="16"/>
        </w:numPr>
        <w:tabs>
          <w:tab w:val="clear" w:pos="1080"/>
          <w:tab w:val="num" w:pos="1440"/>
        </w:tabs>
        <w:spacing w:before="240"/>
        <w:ind w:left="1440"/>
        <w:rPr>
          <w:rFonts w:ascii="Calibri" w:hAnsi="Calibri" w:cs="Calibri"/>
          <w:sz w:val="24"/>
        </w:rPr>
      </w:pPr>
      <w:r w:rsidRPr="005B53B5">
        <w:rPr>
          <w:rFonts w:ascii="Calibri" w:hAnsi="Calibri" w:cs="Calibri"/>
          <w:sz w:val="24"/>
        </w:rPr>
        <w:t>Get minutes of monthly meetings done earlier (</w:t>
      </w:r>
      <w:r w:rsidR="00497219">
        <w:rPr>
          <w:rFonts w:ascii="Calibri" w:hAnsi="Calibri" w:cs="Calibri"/>
          <w:sz w:val="24"/>
        </w:rPr>
        <w:t>b</w:t>
      </w:r>
      <w:r w:rsidRPr="005B53B5">
        <w:rPr>
          <w:rFonts w:ascii="Calibri" w:hAnsi="Calibri" w:cs="Calibri"/>
          <w:sz w:val="24"/>
        </w:rPr>
        <w:t>y second Friday after meeting) - Marie</w:t>
      </w:r>
    </w:p>
    <w:p w14:paraId="6026B550" w14:textId="77777777" w:rsidR="005B53B5" w:rsidRPr="005B53B5" w:rsidRDefault="005B53B5" w:rsidP="005B53B5">
      <w:pPr>
        <w:pStyle w:val="ListParagraph"/>
        <w:numPr>
          <w:ilvl w:val="3"/>
          <w:numId w:val="16"/>
        </w:numPr>
        <w:tabs>
          <w:tab w:val="clear" w:pos="1080"/>
          <w:tab w:val="num" w:pos="1440"/>
        </w:tabs>
        <w:spacing w:before="240"/>
        <w:ind w:left="1440"/>
        <w:rPr>
          <w:rFonts w:ascii="Calibri" w:hAnsi="Calibri" w:cs="Calibri"/>
          <w:sz w:val="24"/>
        </w:rPr>
      </w:pPr>
      <w:r w:rsidRPr="005B53B5">
        <w:rPr>
          <w:rFonts w:ascii="Calibri" w:hAnsi="Calibri" w:cs="Calibri"/>
          <w:sz w:val="24"/>
        </w:rPr>
        <w:t>Google Docs training tutorial for all - Stacey</w:t>
      </w:r>
    </w:p>
    <w:p w14:paraId="4806B8F2" w14:textId="10A9149C" w:rsidR="005B53B5" w:rsidRPr="005B53B5" w:rsidRDefault="005B53B5" w:rsidP="005B53B5">
      <w:pPr>
        <w:pStyle w:val="ListParagraph"/>
        <w:numPr>
          <w:ilvl w:val="3"/>
          <w:numId w:val="16"/>
        </w:numPr>
        <w:tabs>
          <w:tab w:val="clear" w:pos="1080"/>
          <w:tab w:val="num" w:pos="1440"/>
        </w:tabs>
        <w:spacing w:before="240"/>
        <w:ind w:left="1440"/>
        <w:rPr>
          <w:rFonts w:ascii="Calibri" w:hAnsi="Calibri" w:cs="Calibri"/>
          <w:sz w:val="24"/>
        </w:rPr>
      </w:pPr>
      <w:r w:rsidRPr="005B53B5">
        <w:rPr>
          <w:rFonts w:ascii="Calibri" w:hAnsi="Calibri" w:cs="Calibri"/>
          <w:sz w:val="24"/>
        </w:rPr>
        <w:t>Decision making – Use names in email, use deadlines, communicate task and assign people – vote –</w:t>
      </w:r>
      <w:r>
        <w:rPr>
          <w:rFonts w:ascii="Calibri" w:hAnsi="Calibri" w:cs="Calibri"/>
          <w:sz w:val="24"/>
        </w:rPr>
        <w:t xml:space="preserve"> </w:t>
      </w:r>
      <w:r w:rsidRPr="005B53B5">
        <w:rPr>
          <w:rFonts w:ascii="Calibri" w:hAnsi="Calibri" w:cs="Calibri"/>
          <w:sz w:val="24"/>
        </w:rPr>
        <w:t>email feedback</w:t>
      </w:r>
    </w:p>
    <w:p w14:paraId="44F1F18F" w14:textId="7766E62C" w:rsidR="005B53B5" w:rsidRDefault="005B53B5" w:rsidP="005B53B5">
      <w:pPr>
        <w:pStyle w:val="ListParagraph"/>
        <w:numPr>
          <w:ilvl w:val="3"/>
          <w:numId w:val="16"/>
        </w:numPr>
        <w:tabs>
          <w:tab w:val="clear" w:pos="1080"/>
          <w:tab w:val="num" w:pos="1440"/>
        </w:tabs>
        <w:spacing w:before="240"/>
        <w:ind w:left="1440"/>
      </w:pPr>
      <w:r w:rsidRPr="005B53B5">
        <w:rPr>
          <w:rFonts w:ascii="Calibri" w:hAnsi="Calibri" w:cs="Calibri"/>
          <w:sz w:val="24"/>
        </w:rPr>
        <w:t>Co-Chairs</w:t>
      </w:r>
      <w:r>
        <w:t xml:space="preserve"> will chair standing committee with staff advisor assigned – bring to PAC to vote</w:t>
      </w:r>
    </w:p>
    <w:p w14:paraId="419911A8" w14:textId="2F4CDC10" w:rsidR="00092E61" w:rsidRPr="007658F0" w:rsidRDefault="00092E61" w:rsidP="00092E61">
      <w:pPr>
        <w:pStyle w:val="ListParagraph"/>
        <w:numPr>
          <w:ilvl w:val="3"/>
          <w:numId w:val="3"/>
        </w:numPr>
        <w:tabs>
          <w:tab w:val="clear" w:pos="1080"/>
          <w:tab w:val="num" w:pos="1440"/>
          <w:tab w:val="num" w:pos="2070"/>
        </w:tabs>
        <w:spacing w:before="240"/>
        <w:rPr>
          <w:rFonts w:ascii="Calibri" w:hAnsi="Calibri" w:cs="Calibri"/>
          <w:b/>
          <w:bCs/>
          <w:sz w:val="24"/>
        </w:rPr>
      </w:pPr>
      <w:r w:rsidRPr="007658F0">
        <w:rPr>
          <w:rFonts w:ascii="Calibri" w:hAnsi="Calibri" w:cs="Calibri"/>
          <w:b/>
          <w:bCs/>
          <w:sz w:val="24"/>
        </w:rPr>
        <w:t>Positives</w:t>
      </w:r>
    </w:p>
    <w:p w14:paraId="38897A72" w14:textId="77777777" w:rsidR="00092E61" w:rsidRPr="00092E61" w:rsidRDefault="00092E61" w:rsidP="00092E61">
      <w:pPr>
        <w:pStyle w:val="ListParagraph"/>
        <w:numPr>
          <w:ilvl w:val="3"/>
          <w:numId w:val="16"/>
        </w:numPr>
        <w:tabs>
          <w:tab w:val="clear" w:pos="1080"/>
          <w:tab w:val="num" w:pos="1440"/>
        </w:tabs>
        <w:spacing w:before="240"/>
        <w:ind w:left="1440"/>
        <w:rPr>
          <w:rFonts w:ascii="Calibri" w:hAnsi="Calibri" w:cs="Calibri"/>
          <w:sz w:val="24"/>
        </w:rPr>
      </w:pPr>
      <w:r w:rsidRPr="00092E61">
        <w:rPr>
          <w:rFonts w:ascii="Calibri" w:hAnsi="Calibri" w:cs="Calibri"/>
          <w:sz w:val="24"/>
        </w:rPr>
        <w:t xml:space="preserve">All know mission and vision </w:t>
      </w:r>
    </w:p>
    <w:p w14:paraId="0D2B309F" w14:textId="77777777" w:rsidR="00092E61" w:rsidRPr="00092E61" w:rsidRDefault="00092E61" w:rsidP="00092E61">
      <w:pPr>
        <w:pStyle w:val="ListParagraph"/>
        <w:numPr>
          <w:ilvl w:val="3"/>
          <w:numId w:val="16"/>
        </w:numPr>
        <w:tabs>
          <w:tab w:val="clear" w:pos="1080"/>
          <w:tab w:val="num" w:pos="1440"/>
        </w:tabs>
        <w:spacing w:before="240"/>
        <w:ind w:left="1440"/>
        <w:rPr>
          <w:rFonts w:ascii="Calibri" w:hAnsi="Calibri" w:cs="Calibri"/>
          <w:sz w:val="24"/>
        </w:rPr>
      </w:pPr>
      <w:r w:rsidRPr="00092E61">
        <w:rPr>
          <w:rFonts w:ascii="Calibri" w:hAnsi="Calibri" w:cs="Calibri"/>
          <w:sz w:val="24"/>
        </w:rPr>
        <w:t>Feel accomplished – work being seen with objectives, task, activities, projects</w:t>
      </w:r>
    </w:p>
    <w:p w14:paraId="4CF508FF" w14:textId="77777777" w:rsidR="00092E61" w:rsidRPr="00092E61" w:rsidRDefault="00092E61" w:rsidP="00092E61">
      <w:pPr>
        <w:pStyle w:val="ListParagraph"/>
        <w:numPr>
          <w:ilvl w:val="3"/>
          <w:numId w:val="16"/>
        </w:numPr>
        <w:tabs>
          <w:tab w:val="clear" w:pos="1080"/>
          <w:tab w:val="num" w:pos="1440"/>
        </w:tabs>
        <w:spacing w:before="240"/>
        <w:ind w:left="1440"/>
        <w:rPr>
          <w:rFonts w:ascii="Calibri" w:hAnsi="Calibri" w:cs="Calibri"/>
          <w:sz w:val="24"/>
        </w:rPr>
      </w:pPr>
      <w:r w:rsidRPr="00092E61">
        <w:rPr>
          <w:rFonts w:ascii="Calibri" w:hAnsi="Calibri" w:cs="Calibri"/>
          <w:sz w:val="24"/>
        </w:rPr>
        <w:t>Interest/desire to continue – enjoyment, projects, all committed</w:t>
      </w:r>
    </w:p>
    <w:p w14:paraId="6F66F22E" w14:textId="77777777" w:rsidR="00092E61" w:rsidRPr="00092E61" w:rsidRDefault="00092E61" w:rsidP="00092E61">
      <w:pPr>
        <w:pStyle w:val="ListParagraph"/>
        <w:numPr>
          <w:ilvl w:val="3"/>
          <w:numId w:val="16"/>
        </w:numPr>
        <w:tabs>
          <w:tab w:val="clear" w:pos="1080"/>
          <w:tab w:val="num" w:pos="1440"/>
        </w:tabs>
        <w:spacing w:before="240"/>
        <w:ind w:left="1440"/>
        <w:rPr>
          <w:rFonts w:ascii="Calibri" w:hAnsi="Calibri" w:cs="Calibri"/>
          <w:sz w:val="24"/>
        </w:rPr>
      </w:pPr>
      <w:r w:rsidRPr="00092E61">
        <w:rPr>
          <w:rFonts w:ascii="Calibri" w:hAnsi="Calibri" w:cs="Calibri"/>
          <w:sz w:val="24"/>
        </w:rPr>
        <w:t>Workload good - do a lot in time we have</w:t>
      </w:r>
    </w:p>
    <w:p w14:paraId="5B65BCDB" w14:textId="77777777" w:rsidR="00092E61" w:rsidRPr="007658F0" w:rsidRDefault="00092E61" w:rsidP="00092E61">
      <w:pPr>
        <w:pStyle w:val="ListParagraph"/>
        <w:numPr>
          <w:ilvl w:val="3"/>
          <w:numId w:val="16"/>
        </w:numPr>
        <w:tabs>
          <w:tab w:val="clear" w:pos="1080"/>
          <w:tab w:val="num" w:pos="1440"/>
        </w:tabs>
        <w:spacing w:before="240"/>
        <w:ind w:left="1440"/>
        <w:rPr>
          <w:rFonts w:ascii="Calibri" w:hAnsi="Calibri" w:cs="Calibri"/>
          <w:sz w:val="24"/>
        </w:rPr>
      </w:pPr>
      <w:r w:rsidRPr="007658F0">
        <w:rPr>
          <w:rFonts w:ascii="Calibri" w:hAnsi="Calibri" w:cs="Calibri"/>
          <w:sz w:val="24"/>
        </w:rPr>
        <w:lastRenderedPageBreak/>
        <w:t>Committees – structure, time spent organizing structure – surveys</w:t>
      </w:r>
    </w:p>
    <w:p w14:paraId="32A329DB" w14:textId="3BAC5A3C" w:rsidR="00092E61" w:rsidRPr="007658F0" w:rsidRDefault="00092E61" w:rsidP="00092E61">
      <w:pPr>
        <w:pStyle w:val="ListParagraph"/>
        <w:numPr>
          <w:ilvl w:val="3"/>
          <w:numId w:val="16"/>
        </w:numPr>
        <w:tabs>
          <w:tab w:val="clear" w:pos="1080"/>
          <w:tab w:val="num" w:pos="1440"/>
        </w:tabs>
        <w:spacing w:before="240"/>
        <w:ind w:left="1440"/>
        <w:rPr>
          <w:rFonts w:ascii="Calibri" w:hAnsi="Calibri" w:cs="Calibri"/>
          <w:sz w:val="24"/>
        </w:rPr>
      </w:pPr>
      <w:r w:rsidRPr="007658F0">
        <w:rPr>
          <w:rFonts w:ascii="Calibri" w:hAnsi="Calibri" w:cs="Calibri"/>
          <w:sz w:val="24"/>
        </w:rPr>
        <w:t>Keep standing committees</w:t>
      </w:r>
    </w:p>
    <w:p w14:paraId="747B75B4" w14:textId="129369DA" w:rsidR="007658F0" w:rsidRPr="007658F0" w:rsidRDefault="007658F0" w:rsidP="007658F0">
      <w:pPr>
        <w:pStyle w:val="ListParagraph"/>
        <w:numPr>
          <w:ilvl w:val="3"/>
          <w:numId w:val="3"/>
        </w:numPr>
        <w:tabs>
          <w:tab w:val="clear" w:pos="1080"/>
          <w:tab w:val="num" w:pos="1440"/>
          <w:tab w:val="num" w:pos="2070"/>
        </w:tabs>
        <w:spacing w:before="240"/>
        <w:rPr>
          <w:rFonts w:ascii="Calibri" w:hAnsi="Calibri" w:cs="Calibri"/>
          <w:b/>
          <w:bCs/>
          <w:sz w:val="24"/>
        </w:rPr>
      </w:pPr>
      <w:r w:rsidRPr="007658F0">
        <w:rPr>
          <w:rFonts w:ascii="Calibri" w:hAnsi="Calibri" w:cs="Calibri"/>
          <w:b/>
          <w:bCs/>
          <w:sz w:val="24"/>
        </w:rPr>
        <w:t>Changes</w:t>
      </w:r>
    </w:p>
    <w:p w14:paraId="13A95D37" w14:textId="4ACB7691" w:rsidR="00092E61" w:rsidRPr="007658F0" w:rsidRDefault="00092E61" w:rsidP="007658F0">
      <w:pPr>
        <w:pStyle w:val="ListParagraph"/>
        <w:numPr>
          <w:ilvl w:val="3"/>
          <w:numId w:val="16"/>
        </w:numPr>
        <w:tabs>
          <w:tab w:val="clear" w:pos="1080"/>
          <w:tab w:val="num" w:pos="1440"/>
        </w:tabs>
        <w:spacing w:before="240"/>
        <w:ind w:left="1440"/>
        <w:rPr>
          <w:rFonts w:ascii="Calibri" w:hAnsi="Calibri" w:cs="Calibri"/>
          <w:sz w:val="24"/>
        </w:rPr>
      </w:pPr>
      <w:r w:rsidRPr="007658F0">
        <w:rPr>
          <w:rFonts w:ascii="Calibri" w:hAnsi="Calibri" w:cs="Calibri"/>
          <w:sz w:val="24"/>
        </w:rPr>
        <w:t xml:space="preserve">Improve communication – need email responses from all, outline </w:t>
      </w:r>
      <w:r w:rsidR="005B61D1" w:rsidRPr="007658F0">
        <w:rPr>
          <w:rFonts w:ascii="Calibri" w:hAnsi="Calibri" w:cs="Calibri"/>
          <w:sz w:val="24"/>
        </w:rPr>
        <w:t>30-day</w:t>
      </w:r>
      <w:r w:rsidRPr="007658F0">
        <w:rPr>
          <w:rFonts w:ascii="Calibri" w:hAnsi="Calibri" w:cs="Calibri"/>
          <w:sz w:val="24"/>
        </w:rPr>
        <w:t xml:space="preserve"> tasks in meeting minutes</w:t>
      </w:r>
    </w:p>
    <w:p w14:paraId="6369B6DC" w14:textId="77777777" w:rsidR="00092E61" w:rsidRPr="007658F0" w:rsidRDefault="00092E61" w:rsidP="007658F0">
      <w:pPr>
        <w:pStyle w:val="ListParagraph"/>
        <w:numPr>
          <w:ilvl w:val="3"/>
          <w:numId w:val="16"/>
        </w:numPr>
        <w:tabs>
          <w:tab w:val="clear" w:pos="1080"/>
          <w:tab w:val="num" w:pos="1440"/>
        </w:tabs>
        <w:spacing w:before="240"/>
        <w:ind w:left="1440"/>
        <w:rPr>
          <w:rFonts w:ascii="Calibri" w:hAnsi="Calibri" w:cs="Calibri"/>
          <w:sz w:val="24"/>
        </w:rPr>
      </w:pPr>
      <w:r w:rsidRPr="007658F0">
        <w:rPr>
          <w:rFonts w:ascii="Calibri" w:hAnsi="Calibri" w:cs="Calibri"/>
          <w:sz w:val="24"/>
        </w:rPr>
        <w:t>Meeting flexibility – holiday breaks</w:t>
      </w:r>
    </w:p>
    <w:p w14:paraId="6998F262" w14:textId="77777777" w:rsidR="00092E61" w:rsidRPr="007658F0" w:rsidRDefault="00092E61" w:rsidP="007658F0">
      <w:pPr>
        <w:pStyle w:val="ListParagraph"/>
        <w:numPr>
          <w:ilvl w:val="3"/>
          <w:numId w:val="16"/>
        </w:numPr>
        <w:tabs>
          <w:tab w:val="clear" w:pos="1080"/>
          <w:tab w:val="num" w:pos="1440"/>
        </w:tabs>
        <w:spacing w:before="240"/>
        <w:ind w:left="1440"/>
        <w:rPr>
          <w:rFonts w:ascii="Calibri" w:hAnsi="Calibri" w:cs="Calibri"/>
          <w:sz w:val="24"/>
        </w:rPr>
      </w:pPr>
      <w:r w:rsidRPr="007658F0">
        <w:rPr>
          <w:rFonts w:ascii="Calibri" w:hAnsi="Calibri" w:cs="Calibri"/>
          <w:sz w:val="24"/>
        </w:rPr>
        <w:t>Google doc training (folders – copies)</w:t>
      </w:r>
    </w:p>
    <w:p w14:paraId="2B9778FD" w14:textId="77777777" w:rsidR="00092E61" w:rsidRPr="007658F0" w:rsidRDefault="00092E61" w:rsidP="007658F0">
      <w:pPr>
        <w:pStyle w:val="ListParagraph"/>
        <w:numPr>
          <w:ilvl w:val="3"/>
          <w:numId w:val="16"/>
        </w:numPr>
        <w:tabs>
          <w:tab w:val="clear" w:pos="1080"/>
          <w:tab w:val="num" w:pos="1440"/>
        </w:tabs>
        <w:spacing w:before="240"/>
        <w:ind w:left="1440"/>
        <w:rPr>
          <w:rFonts w:ascii="Calibri" w:hAnsi="Calibri" w:cs="Calibri"/>
          <w:sz w:val="24"/>
        </w:rPr>
      </w:pPr>
      <w:r w:rsidRPr="007658F0">
        <w:rPr>
          <w:rFonts w:ascii="Calibri" w:hAnsi="Calibri" w:cs="Calibri"/>
          <w:sz w:val="24"/>
        </w:rPr>
        <w:t>Agenda responsibility</w:t>
      </w:r>
    </w:p>
    <w:p w14:paraId="6D093E26" w14:textId="77777777" w:rsidR="00092E61" w:rsidRPr="007658F0" w:rsidRDefault="00092E61" w:rsidP="007658F0">
      <w:pPr>
        <w:pStyle w:val="ListParagraph"/>
        <w:numPr>
          <w:ilvl w:val="3"/>
          <w:numId w:val="16"/>
        </w:numPr>
        <w:tabs>
          <w:tab w:val="clear" w:pos="1080"/>
          <w:tab w:val="num" w:pos="1440"/>
        </w:tabs>
        <w:spacing w:before="240"/>
        <w:ind w:left="1440"/>
        <w:rPr>
          <w:rFonts w:ascii="Calibri" w:hAnsi="Calibri" w:cs="Calibri"/>
          <w:sz w:val="24"/>
        </w:rPr>
      </w:pPr>
      <w:r w:rsidRPr="007658F0">
        <w:rPr>
          <w:rFonts w:ascii="Calibri" w:hAnsi="Calibri" w:cs="Calibri"/>
          <w:sz w:val="24"/>
        </w:rPr>
        <w:t>Task coordination</w:t>
      </w:r>
    </w:p>
    <w:p w14:paraId="16A23982" w14:textId="3822D3BA" w:rsidR="00092E61" w:rsidRPr="007658F0" w:rsidRDefault="00092E61" w:rsidP="007658F0">
      <w:pPr>
        <w:pStyle w:val="ListParagraph"/>
        <w:numPr>
          <w:ilvl w:val="3"/>
          <w:numId w:val="16"/>
        </w:numPr>
        <w:tabs>
          <w:tab w:val="clear" w:pos="1080"/>
          <w:tab w:val="num" w:pos="1440"/>
        </w:tabs>
        <w:spacing w:before="240"/>
        <w:ind w:left="1440"/>
        <w:rPr>
          <w:rFonts w:ascii="Calibri" w:hAnsi="Calibri" w:cs="Calibri"/>
          <w:sz w:val="24"/>
        </w:rPr>
      </w:pPr>
      <w:r w:rsidRPr="007658F0">
        <w:rPr>
          <w:rFonts w:ascii="Calibri" w:hAnsi="Calibri" w:cs="Calibri"/>
          <w:sz w:val="24"/>
        </w:rPr>
        <w:t xml:space="preserve">Committee </w:t>
      </w:r>
      <w:r w:rsidR="005B61D1" w:rsidRPr="007658F0">
        <w:rPr>
          <w:rFonts w:ascii="Calibri" w:hAnsi="Calibri" w:cs="Calibri"/>
          <w:sz w:val="24"/>
        </w:rPr>
        <w:t>overlaps</w:t>
      </w:r>
      <w:r w:rsidRPr="007658F0">
        <w:rPr>
          <w:rFonts w:ascii="Calibri" w:hAnsi="Calibri" w:cs="Calibri"/>
          <w:sz w:val="24"/>
        </w:rPr>
        <w:t xml:space="preserve"> </w:t>
      </w:r>
    </w:p>
    <w:p w14:paraId="6884F3E2" w14:textId="77777777" w:rsidR="00092E61" w:rsidRPr="007658F0" w:rsidRDefault="00092E61" w:rsidP="007658F0">
      <w:pPr>
        <w:pStyle w:val="ListParagraph"/>
        <w:numPr>
          <w:ilvl w:val="3"/>
          <w:numId w:val="16"/>
        </w:numPr>
        <w:tabs>
          <w:tab w:val="clear" w:pos="1080"/>
          <w:tab w:val="num" w:pos="1440"/>
        </w:tabs>
        <w:spacing w:before="240"/>
        <w:ind w:left="1440"/>
        <w:rPr>
          <w:rFonts w:ascii="Calibri" w:hAnsi="Calibri" w:cs="Calibri"/>
          <w:sz w:val="24"/>
        </w:rPr>
      </w:pPr>
      <w:r w:rsidRPr="007658F0">
        <w:rPr>
          <w:rFonts w:ascii="Calibri" w:hAnsi="Calibri" w:cs="Calibri"/>
          <w:sz w:val="24"/>
        </w:rPr>
        <w:t>Committee role-staff advisor- coordinator</w:t>
      </w:r>
    </w:p>
    <w:p w14:paraId="4F8D2621" w14:textId="65072D82" w:rsidR="00092E61" w:rsidRPr="007658F0" w:rsidRDefault="00092E61" w:rsidP="007658F0">
      <w:pPr>
        <w:pStyle w:val="ListParagraph"/>
        <w:numPr>
          <w:ilvl w:val="3"/>
          <w:numId w:val="16"/>
        </w:numPr>
        <w:tabs>
          <w:tab w:val="clear" w:pos="1080"/>
          <w:tab w:val="num" w:pos="1440"/>
        </w:tabs>
        <w:spacing w:before="240"/>
        <w:ind w:left="1440"/>
        <w:rPr>
          <w:rFonts w:ascii="Calibri" w:hAnsi="Calibri" w:cs="Calibri"/>
          <w:sz w:val="24"/>
        </w:rPr>
      </w:pPr>
      <w:r w:rsidRPr="007658F0">
        <w:rPr>
          <w:rFonts w:ascii="Calibri" w:hAnsi="Calibri" w:cs="Calibri"/>
          <w:sz w:val="24"/>
        </w:rPr>
        <w:t>More patient</w:t>
      </w:r>
      <w:r w:rsidR="00AD6C60">
        <w:rPr>
          <w:rFonts w:ascii="Calibri" w:hAnsi="Calibri" w:cs="Calibri"/>
          <w:sz w:val="24"/>
        </w:rPr>
        <w:t>-</w:t>
      </w:r>
      <w:r w:rsidRPr="007658F0">
        <w:rPr>
          <w:rFonts w:ascii="Calibri" w:hAnsi="Calibri" w:cs="Calibri"/>
          <w:sz w:val="24"/>
        </w:rPr>
        <w:t>led?</w:t>
      </w:r>
    </w:p>
    <w:p w14:paraId="74FC9195" w14:textId="77777777" w:rsidR="00092E61" w:rsidRPr="007658F0" w:rsidRDefault="00092E61" w:rsidP="007658F0">
      <w:pPr>
        <w:pStyle w:val="ListParagraph"/>
        <w:numPr>
          <w:ilvl w:val="3"/>
          <w:numId w:val="16"/>
        </w:numPr>
        <w:tabs>
          <w:tab w:val="clear" w:pos="1080"/>
          <w:tab w:val="num" w:pos="1440"/>
        </w:tabs>
        <w:spacing w:before="240"/>
        <w:ind w:left="1440"/>
        <w:rPr>
          <w:rFonts w:ascii="Calibri" w:hAnsi="Calibri" w:cs="Calibri"/>
          <w:sz w:val="24"/>
        </w:rPr>
      </w:pPr>
      <w:r w:rsidRPr="007658F0">
        <w:rPr>
          <w:rFonts w:ascii="Calibri" w:hAnsi="Calibri" w:cs="Calibri"/>
          <w:sz w:val="24"/>
        </w:rPr>
        <w:t>Reminders about tasks between meetings</w:t>
      </w:r>
    </w:p>
    <w:p w14:paraId="1869F9EB" w14:textId="77777777" w:rsidR="00092E61" w:rsidRPr="007658F0" w:rsidRDefault="00092E61" w:rsidP="007658F0">
      <w:pPr>
        <w:pStyle w:val="ListParagraph"/>
        <w:numPr>
          <w:ilvl w:val="3"/>
          <w:numId w:val="16"/>
        </w:numPr>
        <w:tabs>
          <w:tab w:val="clear" w:pos="1080"/>
          <w:tab w:val="num" w:pos="1440"/>
        </w:tabs>
        <w:spacing w:before="240"/>
        <w:ind w:left="1440"/>
        <w:rPr>
          <w:rFonts w:ascii="Calibri" w:hAnsi="Calibri" w:cs="Calibri"/>
          <w:sz w:val="24"/>
        </w:rPr>
      </w:pPr>
      <w:r w:rsidRPr="007658F0">
        <w:rPr>
          <w:rFonts w:ascii="Calibri" w:hAnsi="Calibri" w:cs="Calibri"/>
          <w:sz w:val="24"/>
        </w:rPr>
        <w:t>Vote on actionable items</w:t>
      </w:r>
    </w:p>
    <w:p w14:paraId="21A99BBC" w14:textId="4CA85AC5" w:rsidR="00B3152F" w:rsidRPr="00B3152F" w:rsidRDefault="00B3152F" w:rsidP="00B3152F">
      <w:pPr>
        <w:pStyle w:val="ListParagraph"/>
        <w:numPr>
          <w:ilvl w:val="3"/>
          <w:numId w:val="3"/>
        </w:numPr>
        <w:tabs>
          <w:tab w:val="clear" w:pos="1080"/>
          <w:tab w:val="num" w:pos="1440"/>
          <w:tab w:val="num" w:pos="2070"/>
        </w:tabs>
        <w:spacing w:before="240"/>
        <w:rPr>
          <w:rFonts w:ascii="Calibri" w:hAnsi="Calibri" w:cs="Calibri"/>
          <w:b/>
          <w:bCs/>
          <w:sz w:val="24"/>
        </w:rPr>
      </w:pPr>
      <w:r w:rsidRPr="00B3152F">
        <w:rPr>
          <w:rFonts w:ascii="Calibri" w:hAnsi="Calibri" w:cs="Calibri"/>
          <w:b/>
          <w:bCs/>
          <w:sz w:val="24"/>
        </w:rPr>
        <w:t>Options</w:t>
      </w:r>
    </w:p>
    <w:p w14:paraId="02C83EA9" w14:textId="77777777" w:rsidR="00B3152F" w:rsidRPr="00B3152F" w:rsidRDefault="00B3152F" w:rsidP="00B3152F">
      <w:pPr>
        <w:pStyle w:val="ListParagraph"/>
        <w:numPr>
          <w:ilvl w:val="3"/>
          <w:numId w:val="16"/>
        </w:numPr>
        <w:tabs>
          <w:tab w:val="clear" w:pos="1080"/>
          <w:tab w:val="num" w:pos="1440"/>
        </w:tabs>
        <w:spacing w:before="240"/>
        <w:ind w:left="1440"/>
        <w:rPr>
          <w:rFonts w:ascii="Calibri" w:hAnsi="Calibri" w:cs="Calibri"/>
          <w:sz w:val="24"/>
        </w:rPr>
      </w:pPr>
      <w:r w:rsidRPr="00B3152F">
        <w:rPr>
          <w:rFonts w:ascii="Calibri" w:hAnsi="Calibri" w:cs="Calibri"/>
          <w:sz w:val="24"/>
        </w:rPr>
        <w:t>Advisory (Staff vs PAC driven)</w:t>
      </w:r>
    </w:p>
    <w:p w14:paraId="5718982F" w14:textId="71AF1E97" w:rsidR="00B3152F" w:rsidRPr="00B3152F" w:rsidRDefault="00B3152F" w:rsidP="00B3152F">
      <w:pPr>
        <w:pStyle w:val="ListParagraph"/>
        <w:numPr>
          <w:ilvl w:val="3"/>
          <w:numId w:val="16"/>
        </w:numPr>
        <w:tabs>
          <w:tab w:val="clear" w:pos="1080"/>
          <w:tab w:val="num" w:pos="1440"/>
        </w:tabs>
        <w:spacing w:before="240"/>
        <w:ind w:left="1440"/>
        <w:rPr>
          <w:rFonts w:ascii="Calibri" w:hAnsi="Calibri" w:cs="Calibri"/>
          <w:sz w:val="24"/>
        </w:rPr>
      </w:pPr>
      <w:r w:rsidRPr="00B3152F">
        <w:rPr>
          <w:rFonts w:ascii="Calibri" w:hAnsi="Calibri" w:cs="Calibri"/>
          <w:sz w:val="24"/>
        </w:rPr>
        <w:t>Advisory (PAC vs Staff driven)</w:t>
      </w:r>
    </w:p>
    <w:p w14:paraId="65932528" w14:textId="77777777" w:rsidR="00B3152F" w:rsidRPr="00B3152F" w:rsidRDefault="00B3152F" w:rsidP="00B3152F">
      <w:pPr>
        <w:pStyle w:val="ListParagraph"/>
        <w:numPr>
          <w:ilvl w:val="3"/>
          <w:numId w:val="16"/>
        </w:numPr>
        <w:tabs>
          <w:tab w:val="clear" w:pos="1080"/>
          <w:tab w:val="num" w:pos="1440"/>
        </w:tabs>
        <w:spacing w:before="240"/>
        <w:ind w:left="1440"/>
        <w:rPr>
          <w:rFonts w:ascii="Calibri" w:hAnsi="Calibri" w:cs="Calibri"/>
          <w:sz w:val="24"/>
        </w:rPr>
      </w:pPr>
      <w:r w:rsidRPr="00B3152F">
        <w:rPr>
          <w:rFonts w:ascii="Calibri" w:hAnsi="Calibri" w:cs="Calibri"/>
          <w:sz w:val="24"/>
        </w:rPr>
        <w:t>PAC led projects (PAC vs Staff)</w:t>
      </w:r>
    </w:p>
    <w:p w14:paraId="59055775" w14:textId="77777777" w:rsidR="00B3152F" w:rsidRPr="00B3152F" w:rsidRDefault="00B3152F" w:rsidP="00B3152F">
      <w:pPr>
        <w:pStyle w:val="ListParagraph"/>
        <w:numPr>
          <w:ilvl w:val="3"/>
          <w:numId w:val="16"/>
        </w:numPr>
        <w:tabs>
          <w:tab w:val="clear" w:pos="1080"/>
          <w:tab w:val="num" w:pos="1440"/>
        </w:tabs>
        <w:spacing w:before="240"/>
        <w:ind w:left="1440"/>
        <w:rPr>
          <w:rFonts w:ascii="Calibri" w:hAnsi="Calibri" w:cs="Calibri"/>
          <w:sz w:val="24"/>
        </w:rPr>
      </w:pPr>
      <w:r w:rsidRPr="00B3152F">
        <w:rPr>
          <w:rFonts w:ascii="Calibri" w:hAnsi="Calibri" w:cs="Calibri"/>
          <w:sz w:val="24"/>
        </w:rPr>
        <w:t>Staff led projects w/PAC support (Staff vs PAC)</w:t>
      </w:r>
    </w:p>
    <w:p w14:paraId="3CF8FADF" w14:textId="4C5A94D1" w:rsidR="00B3152F" w:rsidRPr="00B3152F" w:rsidRDefault="00B3152F" w:rsidP="00B3152F">
      <w:pPr>
        <w:pStyle w:val="ListParagraph"/>
        <w:numPr>
          <w:ilvl w:val="3"/>
          <w:numId w:val="16"/>
        </w:numPr>
        <w:tabs>
          <w:tab w:val="clear" w:pos="1080"/>
          <w:tab w:val="num" w:pos="1440"/>
        </w:tabs>
        <w:spacing w:before="240"/>
        <w:ind w:left="1440"/>
        <w:rPr>
          <w:rFonts w:ascii="Calibri" w:hAnsi="Calibri" w:cs="Calibri"/>
          <w:sz w:val="24"/>
        </w:rPr>
      </w:pPr>
      <w:r w:rsidRPr="00B3152F">
        <w:rPr>
          <w:rFonts w:ascii="Calibri" w:hAnsi="Calibri" w:cs="Calibri"/>
          <w:sz w:val="24"/>
        </w:rPr>
        <w:t xml:space="preserve">Advise vs Advisory </w:t>
      </w:r>
    </w:p>
    <w:p w14:paraId="36BD0EE9" w14:textId="487F77D4" w:rsidR="00B3152F" w:rsidRPr="00B3152F" w:rsidRDefault="00B3152F" w:rsidP="00B3152F">
      <w:pPr>
        <w:pStyle w:val="ListParagraph"/>
        <w:numPr>
          <w:ilvl w:val="3"/>
          <w:numId w:val="16"/>
        </w:numPr>
        <w:tabs>
          <w:tab w:val="clear" w:pos="1080"/>
          <w:tab w:val="num" w:pos="1440"/>
        </w:tabs>
        <w:spacing w:before="240"/>
        <w:ind w:left="1440"/>
        <w:rPr>
          <w:rFonts w:ascii="Calibri" w:hAnsi="Calibri" w:cs="Calibri"/>
          <w:sz w:val="24"/>
        </w:rPr>
      </w:pPr>
      <w:r w:rsidRPr="00B3152F">
        <w:rPr>
          <w:rFonts w:ascii="Calibri" w:hAnsi="Calibri" w:cs="Calibri"/>
          <w:sz w:val="24"/>
        </w:rPr>
        <w:t>WMC – execute all our ideas</w:t>
      </w:r>
      <w:r>
        <w:rPr>
          <w:rFonts w:ascii="Calibri" w:hAnsi="Calibri" w:cs="Calibri"/>
          <w:sz w:val="24"/>
        </w:rPr>
        <w:t xml:space="preserve"> vs s</w:t>
      </w:r>
      <w:r w:rsidRPr="00B3152F">
        <w:rPr>
          <w:rFonts w:ascii="Calibri" w:hAnsi="Calibri" w:cs="Calibri"/>
          <w:sz w:val="24"/>
        </w:rPr>
        <w:t>upport</w:t>
      </w:r>
    </w:p>
    <w:p w14:paraId="0DF1C894" w14:textId="77777777" w:rsidR="00B3152F" w:rsidRPr="00B3152F" w:rsidRDefault="00B3152F" w:rsidP="00B3152F">
      <w:pPr>
        <w:pStyle w:val="ListParagraph"/>
        <w:numPr>
          <w:ilvl w:val="3"/>
          <w:numId w:val="16"/>
        </w:numPr>
        <w:tabs>
          <w:tab w:val="clear" w:pos="1080"/>
          <w:tab w:val="num" w:pos="1440"/>
        </w:tabs>
        <w:spacing w:before="240"/>
        <w:ind w:left="1440"/>
        <w:rPr>
          <w:rFonts w:ascii="Calibri" w:hAnsi="Calibri" w:cs="Calibri"/>
          <w:sz w:val="24"/>
        </w:rPr>
      </w:pPr>
      <w:r w:rsidRPr="00B3152F">
        <w:rPr>
          <w:rFonts w:ascii="Calibri" w:hAnsi="Calibri" w:cs="Calibri"/>
          <w:sz w:val="24"/>
        </w:rPr>
        <w:t xml:space="preserve">Actionable?  </w:t>
      </w:r>
    </w:p>
    <w:p w14:paraId="0FA897A2" w14:textId="77777777" w:rsidR="00B3152F" w:rsidRPr="00B3152F" w:rsidRDefault="00B3152F" w:rsidP="00B3152F">
      <w:pPr>
        <w:pStyle w:val="ListParagraph"/>
        <w:numPr>
          <w:ilvl w:val="3"/>
          <w:numId w:val="16"/>
        </w:numPr>
        <w:tabs>
          <w:tab w:val="clear" w:pos="1080"/>
          <w:tab w:val="num" w:pos="1440"/>
        </w:tabs>
        <w:spacing w:before="240"/>
        <w:ind w:left="1440"/>
        <w:rPr>
          <w:rFonts w:ascii="Calibri" w:hAnsi="Calibri" w:cs="Calibri"/>
          <w:sz w:val="24"/>
        </w:rPr>
      </w:pPr>
      <w:r w:rsidRPr="00B3152F">
        <w:rPr>
          <w:rFonts w:ascii="Calibri" w:hAnsi="Calibri" w:cs="Calibri"/>
          <w:sz w:val="24"/>
        </w:rPr>
        <w:t>Reasonable?</w:t>
      </w:r>
    </w:p>
    <w:p w14:paraId="51CDC85D" w14:textId="77777777" w:rsidR="00B3152F" w:rsidRPr="00B3152F" w:rsidRDefault="00B3152F" w:rsidP="00B3152F">
      <w:pPr>
        <w:pStyle w:val="ListParagraph"/>
        <w:numPr>
          <w:ilvl w:val="3"/>
          <w:numId w:val="16"/>
        </w:numPr>
        <w:tabs>
          <w:tab w:val="clear" w:pos="1080"/>
          <w:tab w:val="num" w:pos="1440"/>
        </w:tabs>
        <w:spacing w:before="240"/>
        <w:ind w:left="1440"/>
        <w:rPr>
          <w:rFonts w:ascii="Calibri" w:hAnsi="Calibri" w:cs="Calibri"/>
          <w:sz w:val="24"/>
        </w:rPr>
      </w:pPr>
      <w:r w:rsidRPr="00B3152F">
        <w:rPr>
          <w:rFonts w:ascii="Calibri" w:hAnsi="Calibri" w:cs="Calibri"/>
          <w:sz w:val="24"/>
        </w:rPr>
        <w:t>Achievable?</w:t>
      </w:r>
    </w:p>
    <w:p w14:paraId="5E8C7F8F" w14:textId="6915969C" w:rsidR="00B3152F" w:rsidRPr="00B3152F" w:rsidRDefault="00B3152F" w:rsidP="00B3152F">
      <w:pPr>
        <w:pStyle w:val="ListParagraph"/>
        <w:numPr>
          <w:ilvl w:val="3"/>
          <w:numId w:val="16"/>
        </w:numPr>
        <w:tabs>
          <w:tab w:val="clear" w:pos="1080"/>
          <w:tab w:val="num" w:pos="1440"/>
        </w:tabs>
        <w:spacing w:before="240"/>
        <w:ind w:left="1440"/>
        <w:rPr>
          <w:rFonts w:ascii="Calibri" w:hAnsi="Calibri" w:cs="Calibri"/>
          <w:sz w:val="24"/>
        </w:rPr>
      </w:pPr>
      <w:r w:rsidRPr="00B3152F">
        <w:rPr>
          <w:rFonts w:ascii="Calibri" w:hAnsi="Calibri" w:cs="Calibri"/>
          <w:sz w:val="24"/>
        </w:rPr>
        <w:t xml:space="preserve">Consolidate to </w:t>
      </w:r>
      <w:r>
        <w:rPr>
          <w:rFonts w:ascii="Calibri" w:hAnsi="Calibri" w:cs="Calibri"/>
          <w:sz w:val="24"/>
        </w:rPr>
        <w:t>two</w:t>
      </w:r>
      <w:r w:rsidRPr="00B3152F">
        <w:rPr>
          <w:rFonts w:ascii="Calibri" w:hAnsi="Calibri" w:cs="Calibri"/>
          <w:sz w:val="24"/>
        </w:rPr>
        <w:t xml:space="preserve"> standing committees?</w:t>
      </w:r>
    </w:p>
    <w:p w14:paraId="4F0680BE" w14:textId="77777777" w:rsidR="00B3152F" w:rsidRPr="00B3152F" w:rsidRDefault="00B3152F" w:rsidP="00B3152F">
      <w:pPr>
        <w:pStyle w:val="ListParagraph"/>
        <w:numPr>
          <w:ilvl w:val="3"/>
          <w:numId w:val="16"/>
        </w:numPr>
        <w:tabs>
          <w:tab w:val="clear" w:pos="1080"/>
          <w:tab w:val="num" w:pos="1440"/>
        </w:tabs>
        <w:spacing w:before="240"/>
        <w:ind w:left="1440"/>
        <w:rPr>
          <w:rFonts w:ascii="Calibri" w:hAnsi="Calibri" w:cs="Calibri"/>
          <w:sz w:val="24"/>
        </w:rPr>
      </w:pPr>
      <w:r w:rsidRPr="00B3152F">
        <w:rPr>
          <w:rFonts w:ascii="Calibri" w:hAnsi="Calibri" w:cs="Calibri"/>
          <w:sz w:val="24"/>
        </w:rPr>
        <w:t>Rename committees?</w:t>
      </w:r>
    </w:p>
    <w:p w14:paraId="4785D329" w14:textId="77777777" w:rsidR="00B3152F" w:rsidRPr="00B3152F" w:rsidRDefault="00B3152F" w:rsidP="00B3152F">
      <w:pPr>
        <w:pStyle w:val="ListParagraph"/>
        <w:numPr>
          <w:ilvl w:val="3"/>
          <w:numId w:val="16"/>
        </w:numPr>
        <w:tabs>
          <w:tab w:val="clear" w:pos="1080"/>
          <w:tab w:val="num" w:pos="1440"/>
        </w:tabs>
        <w:spacing w:before="240"/>
        <w:ind w:left="1440"/>
        <w:rPr>
          <w:rFonts w:ascii="Calibri" w:hAnsi="Calibri" w:cs="Calibri"/>
          <w:sz w:val="24"/>
        </w:rPr>
      </w:pPr>
      <w:r w:rsidRPr="00B3152F">
        <w:rPr>
          <w:rFonts w:ascii="Calibri" w:hAnsi="Calibri" w:cs="Calibri"/>
          <w:sz w:val="24"/>
        </w:rPr>
        <w:t>All have input in creating the next agenda?</w:t>
      </w:r>
    </w:p>
    <w:p w14:paraId="5E0E79E6" w14:textId="631A66AF" w:rsidR="00092E61" w:rsidRDefault="00B3152F" w:rsidP="00B3152F">
      <w:pPr>
        <w:pStyle w:val="ListParagraph"/>
        <w:numPr>
          <w:ilvl w:val="3"/>
          <w:numId w:val="16"/>
        </w:numPr>
        <w:tabs>
          <w:tab w:val="clear" w:pos="1080"/>
          <w:tab w:val="num" w:pos="1440"/>
        </w:tabs>
        <w:spacing w:before="240"/>
        <w:ind w:left="1440"/>
        <w:rPr>
          <w:rFonts w:ascii="Calibri" w:hAnsi="Calibri" w:cs="Calibri"/>
          <w:sz w:val="24"/>
        </w:rPr>
      </w:pPr>
      <w:r w:rsidRPr="00B3152F">
        <w:rPr>
          <w:rFonts w:ascii="Calibri" w:hAnsi="Calibri" w:cs="Calibri"/>
          <w:sz w:val="24"/>
        </w:rPr>
        <w:t>Expectations</w:t>
      </w:r>
    </w:p>
    <w:p w14:paraId="11A55BA7" w14:textId="74611DEA" w:rsidR="005B53B5" w:rsidRDefault="00BA61A3" w:rsidP="00BA61A3">
      <w:pPr>
        <w:pStyle w:val="ListParagraph"/>
        <w:numPr>
          <w:ilvl w:val="3"/>
          <w:numId w:val="3"/>
        </w:numPr>
        <w:tabs>
          <w:tab w:val="clear" w:pos="1080"/>
          <w:tab w:val="num" w:pos="1440"/>
          <w:tab w:val="num" w:pos="2070"/>
        </w:tabs>
        <w:spacing w:before="24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PAC </w:t>
      </w:r>
      <w:r w:rsidR="001672A2">
        <w:rPr>
          <w:rFonts w:ascii="Calibri" w:hAnsi="Calibri" w:cs="Calibri"/>
          <w:sz w:val="24"/>
        </w:rPr>
        <w:t>to</w:t>
      </w:r>
      <w:r>
        <w:rPr>
          <w:rFonts w:ascii="Calibri" w:hAnsi="Calibri" w:cs="Calibri"/>
          <w:sz w:val="24"/>
        </w:rPr>
        <w:t xml:space="preserve"> assume responsibility for developing PAC meeting agenda, as well as </w:t>
      </w:r>
      <w:r w:rsidR="001672A2">
        <w:rPr>
          <w:rFonts w:ascii="Calibri" w:hAnsi="Calibri" w:cs="Calibri"/>
          <w:sz w:val="24"/>
        </w:rPr>
        <w:t xml:space="preserve">the follow up </w:t>
      </w:r>
      <w:r>
        <w:rPr>
          <w:rFonts w:ascii="Calibri" w:hAnsi="Calibri" w:cs="Calibri"/>
          <w:sz w:val="24"/>
        </w:rPr>
        <w:t>on progress of activities and deliverables.</w:t>
      </w:r>
    </w:p>
    <w:p w14:paraId="5685D57A" w14:textId="12F9153B" w:rsidR="00BA61A3" w:rsidRPr="00B3152F" w:rsidRDefault="00BA61A3" w:rsidP="00BA61A3">
      <w:pPr>
        <w:pStyle w:val="ListParagraph"/>
        <w:numPr>
          <w:ilvl w:val="3"/>
          <w:numId w:val="3"/>
        </w:numPr>
        <w:tabs>
          <w:tab w:val="clear" w:pos="1080"/>
          <w:tab w:val="num" w:pos="1440"/>
          <w:tab w:val="num" w:pos="2070"/>
        </w:tabs>
        <w:spacing w:before="24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PAC voted unanimously for change from three to two subcommittees.</w:t>
      </w:r>
    </w:p>
    <w:p w14:paraId="564837DD" w14:textId="77777777" w:rsidR="00E63620" w:rsidRPr="00157253" w:rsidRDefault="00E63620" w:rsidP="00E63620">
      <w:pPr>
        <w:pStyle w:val="ListParagraph"/>
        <w:numPr>
          <w:ilvl w:val="0"/>
          <w:numId w:val="2"/>
        </w:numPr>
        <w:tabs>
          <w:tab w:val="left" w:pos="360"/>
          <w:tab w:val="left" w:pos="450"/>
          <w:tab w:val="left" w:pos="720"/>
          <w:tab w:val="left" w:pos="1080"/>
          <w:tab w:val="left" w:pos="1440"/>
        </w:tabs>
        <w:ind w:left="360"/>
        <w:rPr>
          <w:rFonts w:ascii="Calibri" w:hAnsi="Calibri"/>
          <w:sz w:val="24"/>
          <w:u w:val="single"/>
        </w:rPr>
      </w:pPr>
      <w:r>
        <w:rPr>
          <w:rFonts w:ascii="Calibri" w:hAnsi="Calibri"/>
          <w:b/>
          <w:sz w:val="24"/>
          <w:u w:val="single"/>
        </w:rPr>
        <w:t>Advisory Session</w:t>
      </w:r>
    </w:p>
    <w:p w14:paraId="10520D7D" w14:textId="2CE23024" w:rsidR="00107079" w:rsidRDefault="00107079" w:rsidP="00E63620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Calibri" w:hAnsi="Calibri" w:cs="Calibri"/>
          <w:b/>
          <w:bCs/>
          <w:sz w:val="24"/>
        </w:rPr>
      </w:pPr>
      <w:r w:rsidRPr="009A59A4">
        <w:rPr>
          <w:rFonts w:ascii="Calibri" w:hAnsi="Calibri" w:cs="Calibri"/>
          <w:b/>
          <w:bCs/>
          <w:sz w:val="24"/>
        </w:rPr>
        <w:t>Community Partnerships</w:t>
      </w:r>
      <w:r w:rsidR="0001719F">
        <w:rPr>
          <w:rFonts w:ascii="Calibri" w:hAnsi="Calibri" w:cs="Calibri"/>
          <w:b/>
          <w:bCs/>
          <w:sz w:val="24"/>
        </w:rPr>
        <w:t xml:space="preserve"> (Carol, Audrey, Larry Trish)</w:t>
      </w:r>
    </w:p>
    <w:p w14:paraId="7925E26D" w14:textId="4B4F75A3" w:rsidR="009A59A4" w:rsidRPr="00712B1D" w:rsidRDefault="009A59A4" w:rsidP="00E63620">
      <w:pPr>
        <w:pStyle w:val="ListParagraph"/>
        <w:numPr>
          <w:ilvl w:val="3"/>
          <w:numId w:val="3"/>
        </w:numPr>
        <w:tabs>
          <w:tab w:val="clear" w:pos="1080"/>
          <w:tab w:val="num" w:pos="1440"/>
          <w:tab w:val="num" w:pos="2070"/>
        </w:tabs>
        <w:spacing w:before="240"/>
        <w:rPr>
          <w:rFonts w:ascii="Calibri" w:hAnsi="Calibri" w:cs="Calibri"/>
          <w:b/>
          <w:bCs/>
          <w:sz w:val="24"/>
        </w:rPr>
      </w:pPr>
      <w:r w:rsidRPr="00712B1D">
        <w:rPr>
          <w:rFonts w:ascii="Calibri" w:hAnsi="Calibri" w:cs="Calibri"/>
          <w:b/>
          <w:bCs/>
          <w:sz w:val="24"/>
        </w:rPr>
        <w:t>AARP Event</w:t>
      </w:r>
      <w:r w:rsidR="00E63620" w:rsidRPr="00712B1D">
        <w:rPr>
          <w:rFonts w:ascii="Calibri" w:hAnsi="Calibri" w:cs="Calibri"/>
          <w:b/>
          <w:bCs/>
          <w:sz w:val="24"/>
        </w:rPr>
        <w:t xml:space="preserve"> - </w:t>
      </w:r>
      <w:r w:rsidRPr="00712B1D">
        <w:rPr>
          <w:rFonts w:ascii="Calibri" w:hAnsi="Calibri" w:cs="Calibri"/>
          <w:b/>
          <w:bCs/>
          <w:sz w:val="24"/>
        </w:rPr>
        <w:t>Audrey</w:t>
      </w:r>
    </w:p>
    <w:p w14:paraId="725C8ACF" w14:textId="4DD83198" w:rsidR="009A59A4" w:rsidRDefault="009A59A4" w:rsidP="00E63620">
      <w:pPr>
        <w:pStyle w:val="ListParagraph"/>
        <w:numPr>
          <w:ilvl w:val="3"/>
          <w:numId w:val="16"/>
        </w:numPr>
        <w:tabs>
          <w:tab w:val="clear" w:pos="1080"/>
          <w:tab w:val="num" w:pos="1440"/>
        </w:tabs>
        <w:spacing w:before="240"/>
        <w:ind w:left="144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Andrea Cortez (AARP) has five handouts to be shared at the meeting.</w:t>
      </w:r>
    </w:p>
    <w:p w14:paraId="79F37CF7" w14:textId="113DEC40" w:rsidR="009A59A4" w:rsidRDefault="009A59A4" w:rsidP="00E63620">
      <w:pPr>
        <w:pStyle w:val="ListParagraph"/>
        <w:numPr>
          <w:ilvl w:val="3"/>
          <w:numId w:val="16"/>
        </w:numPr>
        <w:tabs>
          <w:tab w:val="clear" w:pos="1080"/>
          <w:tab w:val="num" w:pos="1440"/>
        </w:tabs>
        <w:spacing w:before="240"/>
        <w:ind w:left="144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Refreshments will be served.</w:t>
      </w:r>
    </w:p>
    <w:p w14:paraId="0F9D151E" w14:textId="7C0EEBC8" w:rsidR="00712B1D" w:rsidRDefault="00712B1D" w:rsidP="00E63620">
      <w:pPr>
        <w:pStyle w:val="ListParagraph"/>
        <w:numPr>
          <w:ilvl w:val="3"/>
          <w:numId w:val="16"/>
        </w:numPr>
        <w:tabs>
          <w:tab w:val="clear" w:pos="1080"/>
          <w:tab w:val="num" w:pos="1440"/>
        </w:tabs>
        <w:spacing w:before="240"/>
        <w:ind w:left="144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PAC will be in room to assist with set up and greet guests.</w:t>
      </w:r>
    </w:p>
    <w:p w14:paraId="01C2EF34" w14:textId="3AA78BE1" w:rsidR="009A59A4" w:rsidRDefault="009A59A4" w:rsidP="00E63620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Education and Communications</w:t>
      </w:r>
      <w:r w:rsidR="0001719F">
        <w:rPr>
          <w:rFonts w:ascii="Calibri" w:hAnsi="Calibri" w:cs="Calibri"/>
          <w:b/>
          <w:bCs/>
          <w:sz w:val="24"/>
        </w:rPr>
        <w:t xml:space="preserve"> (Jim, Jack, Marie, Mary</w:t>
      </w:r>
      <w:r w:rsidR="005B61D1">
        <w:rPr>
          <w:rFonts w:ascii="Calibri" w:hAnsi="Calibri" w:cs="Calibri"/>
          <w:b/>
          <w:bCs/>
          <w:sz w:val="24"/>
        </w:rPr>
        <w:t>)</w:t>
      </w:r>
    </w:p>
    <w:p w14:paraId="018C2F18" w14:textId="3CB62B44" w:rsidR="009A59A4" w:rsidRDefault="00E63620" w:rsidP="00E63620">
      <w:pPr>
        <w:pStyle w:val="ListParagraph"/>
        <w:numPr>
          <w:ilvl w:val="3"/>
          <w:numId w:val="3"/>
        </w:numPr>
        <w:tabs>
          <w:tab w:val="clear" w:pos="1080"/>
          <w:tab w:val="num" w:pos="1440"/>
          <w:tab w:val="num" w:pos="2070"/>
        </w:tabs>
        <w:spacing w:before="24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Pain management flyer is in the lobby.</w:t>
      </w:r>
    </w:p>
    <w:p w14:paraId="2B58D646" w14:textId="5034C15A" w:rsidR="00D245D9" w:rsidRDefault="00D245D9" w:rsidP="00E63620">
      <w:pPr>
        <w:pStyle w:val="ListParagraph"/>
        <w:numPr>
          <w:ilvl w:val="3"/>
          <w:numId w:val="3"/>
        </w:numPr>
        <w:tabs>
          <w:tab w:val="clear" w:pos="1080"/>
          <w:tab w:val="num" w:pos="1440"/>
          <w:tab w:val="num" w:pos="2070"/>
        </w:tabs>
        <w:spacing w:before="24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September’s health</w:t>
      </w:r>
      <w:r w:rsidR="00E63620">
        <w:rPr>
          <w:rFonts w:ascii="Calibri" w:hAnsi="Calibri" w:cs="Calibri"/>
          <w:sz w:val="24"/>
        </w:rPr>
        <w:t xml:space="preserve"> topic is mental health; Stacey </w:t>
      </w:r>
      <w:r>
        <w:rPr>
          <w:rFonts w:ascii="Calibri" w:hAnsi="Calibri" w:cs="Calibri"/>
          <w:sz w:val="24"/>
        </w:rPr>
        <w:t>worked</w:t>
      </w:r>
      <w:r w:rsidR="00E63620">
        <w:rPr>
          <w:rFonts w:ascii="Calibri" w:hAnsi="Calibri" w:cs="Calibri"/>
          <w:sz w:val="24"/>
        </w:rPr>
        <w:t xml:space="preserve"> with Dr. Hegland on content</w:t>
      </w:r>
      <w:r>
        <w:rPr>
          <w:rFonts w:ascii="Calibri" w:hAnsi="Calibri" w:cs="Calibri"/>
          <w:sz w:val="24"/>
        </w:rPr>
        <w:t xml:space="preserve"> review.</w:t>
      </w:r>
    </w:p>
    <w:p w14:paraId="323185E3" w14:textId="5C397D89" w:rsidR="00D245D9" w:rsidRDefault="00D245D9" w:rsidP="00E63620">
      <w:pPr>
        <w:pStyle w:val="ListParagraph"/>
        <w:numPr>
          <w:ilvl w:val="3"/>
          <w:numId w:val="3"/>
        </w:numPr>
        <w:tabs>
          <w:tab w:val="clear" w:pos="1080"/>
          <w:tab w:val="num" w:pos="1440"/>
          <w:tab w:val="num" w:pos="2070"/>
        </w:tabs>
        <w:spacing w:before="24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The new brochure holder is in the lobby.</w:t>
      </w:r>
    </w:p>
    <w:p w14:paraId="33A6ACC4" w14:textId="12EA7868" w:rsidR="00E63620" w:rsidRDefault="00D245D9" w:rsidP="00E63620">
      <w:pPr>
        <w:pStyle w:val="ListParagraph"/>
        <w:numPr>
          <w:ilvl w:val="3"/>
          <w:numId w:val="3"/>
        </w:numPr>
        <w:tabs>
          <w:tab w:val="clear" w:pos="1080"/>
          <w:tab w:val="num" w:pos="1440"/>
          <w:tab w:val="num" w:pos="2070"/>
        </w:tabs>
        <w:spacing w:before="24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October’s</w:t>
      </w:r>
      <w:r w:rsidR="00E63620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>health topic is diabetes.</w:t>
      </w:r>
    </w:p>
    <w:p w14:paraId="4819F809" w14:textId="038242DA" w:rsidR="00D245D9" w:rsidRDefault="00D245D9" w:rsidP="00E63620">
      <w:pPr>
        <w:pStyle w:val="ListParagraph"/>
        <w:numPr>
          <w:ilvl w:val="3"/>
          <w:numId w:val="3"/>
        </w:numPr>
        <w:tabs>
          <w:tab w:val="clear" w:pos="1080"/>
          <w:tab w:val="num" w:pos="1440"/>
          <w:tab w:val="num" w:pos="2070"/>
        </w:tabs>
        <w:spacing w:before="24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Mary handed out </w:t>
      </w:r>
      <w:r w:rsidR="008D2F32">
        <w:rPr>
          <w:rFonts w:ascii="Calibri" w:hAnsi="Calibri" w:cs="Calibri"/>
          <w:sz w:val="24"/>
        </w:rPr>
        <w:t xml:space="preserve">paper </w:t>
      </w:r>
      <w:r>
        <w:rPr>
          <w:rFonts w:ascii="Calibri" w:hAnsi="Calibri" w:cs="Calibri"/>
          <w:sz w:val="24"/>
        </w:rPr>
        <w:t>education surveys in the lobby.</w:t>
      </w:r>
    </w:p>
    <w:p w14:paraId="52DC89D3" w14:textId="77777777" w:rsidR="005B61D1" w:rsidRDefault="005B61D1" w:rsidP="001672A2">
      <w:pPr>
        <w:pStyle w:val="ListParagraph"/>
        <w:numPr>
          <w:ilvl w:val="0"/>
          <w:numId w:val="2"/>
        </w:numPr>
        <w:tabs>
          <w:tab w:val="left" w:pos="360"/>
          <w:tab w:val="left" w:pos="450"/>
          <w:tab w:val="left" w:pos="720"/>
          <w:tab w:val="left" w:pos="1080"/>
          <w:tab w:val="left" w:pos="1440"/>
        </w:tabs>
        <w:ind w:left="360"/>
        <w:rPr>
          <w:rFonts w:ascii="Calibri" w:hAnsi="Calibri"/>
          <w:b/>
          <w:sz w:val="24"/>
          <w:u w:val="single"/>
        </w:rPr>
        <w:sectPr w:rsidR="005B61D1" w:rsidSect="00D74AE8">
          <w:footerReference w:type="default" r:id="rId9"/>
          <w:footerReference w:type="first" r:id="rId10"/>
          <w:pgSz w:w="12240" w:h="15840"/>
          <w:pgMar w:top="1440" w:right="1440" w:bottom="990" w:left="1440" w:header="720" w:footer="390" w:gutter="0"/>
          <w:pgNumType w:start="1"/>
          <w:cols w:space="720"/>
          <w:docGrid w:linePitch="360"/>
        </w:sectPr>
      </w:pPr>
    </w:p>
    <w:p w14:paraId="21CC95AF" w14:textId="06FA7EBB" w:rsidR="009A59A4" w:rsidRDefault="001672A2" w:rsidP="001672A2">
      <w:pPr>
        <w:pStyle w:val="ListParagraph"/>
        <w:numPr>
          <w:ilvl w:val="0"/>
          <w:numId w:val="2"/>
        </w:numPr>
        <w:tabs>
          <w:tab w:val="left" w:pos="360"/>
          <w:tab w:val="left" w:pos="450"/>
          <w:tab w:val="left" w:pos="720"/>
          <w:tab w:val="left" w:pos="1080"/>
          <w:tab w:val="left" w:pos="1440"/>
        </w:tabs>
        <w:ind w:left="360"/>
        <w:rPr>
          <w:rFonts w:ascii="Calibri" w:hAnsi="Calibri"/>
          <w:b/>
          <w:sz w:val="24"/>
          <w:u w:val="single"/>
        </w:rPr>
      </w:pPr>
      <w:r w:rsidRPr="001672A2">
        <w:rPr>
          <w:rFonts w:ascii="Calibri" w:hAnsi="Calibri"/>
          <w:b/>
          <w:sz w:val="24"/>
          <w:u w:val="single"/>
        </w:rPr>
        <w:lastRenderedPageBreak/>
        <w:t>Closing</w:t>
      </w:r>
    </w:p>
    <w:p w14:paraId="34E50D8A" w14:textId="6C339D62" w:rsidR="0001719F" w:rsidRDefault="0001719F" w:rsidP="0001719F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Calibri" w:hAnsi="Calibri"/>
          <w:b/>
          <w:sz w:val="24"/>
          <w:u w:val="single"/>
        </w:rPr>
      </w:pPr>
      <w:r>
        <w:rPr>
          <w:rFonts w:ascii="Calibri" w:hAnsi="Calibri"/>
          <w:b/>
          <w:sz w:val="24"/>
          <w:u w:val="single"/>
        </w:rPr>
        <w:t>Next 30 days</w:t>
      </w:r>
    </w:p>
    <w:p w14:paraId="1329A1CE" w14:textId="1CD380BD" w:rsidR="0001719F" w:rsidRDefault="0001719F" w:rsidP="0001719F">
      <w:pPr>
        <w:pStyle w:val="ListParagraph"/>
        <w:numPr>
          <w:ilvl w:val="3"/>
          <w:numId w:val="3"/>
        </w:numPr>
        <w:tabs>
          <w:tab w:val="clear" w:pos="1080"/>
          <w:tab w:val="num" w:pos="1440"/>
          <w:tab w:val="num" w:pos="2070"/>
        </w:tabs>
        <w:spacing w:before="240"/>
        <w:rPr>
          <w:rFonts w:ascii="Calibri" w:hAnsi="Calibri"/>
          <w:b/>
          <w:sz w:val="24"/>
          <w:u w:val="single"/>
        </w:rPr>
      </w:pPr>
      <w:r>
        <w:rPr>
          <w:rFonts w:ascii="Calibri" w:hAnsi="Calibri"/>
          <w:b/>
          <w:sz w:val="24"/>
          <w:u w:val="single"/>
        </w:rPr>
        <w:t>Community Partnerships</w:t>
      </w:r>
    </w:p>
    <w:p w14:paraId="78FE8A1B" w14:textId="169B9C53" w:rsidR="0001719F" w:rsidRPr="0001719F" w:rsidRDefault="0001719F" w:rsidP="0001719F">
      <w:pPr>
        <w:pStyle w:val="ListParagraph"/>
        <w:numPr>
          <w:ilvl w:val="3"/>
          <w:numId w:val="16"/>
        </w:numPr>
        <w:tabs>
          <w:tab w:val="clear" w:pos="1080"/>
          <w:tab w:val="num" w:pos="1440"/>
        </w:tabs>
        <w:spacing w:before="240"/>
        <w:ind w:left="1440"/>
        <w:rPr>
          <w:rFonts w:ascii="Calibri" w:hAnsi="Calibri" w:cs="Calibri"/>
          <w:sz w:val="24"/>
        </w:rPr>
      </w:pPr>
      <w:r w:rsidRPr="0001719F">
        <w:rPr>
          <w:rFonts w:ascii="Calibri" w:hAnsi="Calibri" w:cs="Calibri"/>
          <w:sz w:val="24"/>
        </w:rPr>
        <w:t>Refreshments for AARP presentation</w:t>
      </w:r>
    </w:p>
    <w:p w14:paraId="24F443F8" w14:textId="6D99ACE6" w:rsidR="0001719F" w:rsidRDefault="0001719F" w:rsidP="0001719F">
      <w:pPr>
        <w:pStyle w:val="ListParagraph"/>
        <w:numPr>
          <w:ilvl w:val="3"/>
          <w:numId w:val="3"/>
        </w:numPr>
        <w:tabs>
          <w:tab w:val="clear" w:pos="1080"/>
          <w:tab w:val="num" w:pos="1440"/>
          <w:tab w:val="num" w:pos="2070"/>
        </w:tabs>
        <w:spacing w:before="240"/>
        <w:rPr>
          <w:rFonts w:ascii="Calibri" w:hAnsi="Calibri"/>
          <w:b/>
          <w:sz w:val="24"/>
          <w:u w:val="single"/>
        </w:rPr>
      </w:pPr>
      <w:r>
        <w:rPr>
          <w:rFonts w:ascii="Calibri" w:hAnsi="Calibri"/>
          <w:b/>
          <w:sz w:val="24"/>
          <w:u w:val="single"/>
        </w:rPr>
        <w:t>Education and Communications</w:t>
      </w:r>
    </w:p>
    <w:p w14:paraId="5664A1A2" w14:textId="57D82A75" w:rsidR="0001719F" w:rsidRPr="0001719F" w:rsidRDefault="005B61D1" w:rsidP="0001719F">
      <w:pPr>
        <w:pStyle w:val="ListParagraph"/>
        <w:numPr>
          <w:ilvl w:val="3"/>
          <w:numId w:val="16"/>
        </w:numPr>
        <w:tabs>
          <w:tab w:val="clear" w:pos="1080"/>
          <w:tab w:val="num" w:pos="1440"/>
        </w:tabs>
        <w:spacing w:before="240"/>
        <w:ind w:left="1440"/>
        <w:rPr>
          <w:rFonts w:ascii="Calibri" w:hAnsi="Calibri"/>
          <w:b/>
          <w:sz w:val="24"/>
          <w:u w:val="single"/>
        </w:rPr>
      </w:pPr>
      <w:r w:rsidRPr="005B61D1">
        <w:rPr>
          <w:rFonts w:ascii="Calibri" w:hAnsi="Calibri" w:cs="Calibri"/>
          <w:sz w:val="24"/>
        </w:rPr>
        <w:t>Schedule</w:t>
      </w:r>
      <w:r>
        <w:rPr>
          <w:rFonts w:ascii="Calibri" w:hAnsi="Calibri" w:cs="Calibri"/>
          <w:sz w:val="24"/>
        </w:rPr>
        <w:t xml:space="preserve"> </w:t>
      </w:r>
      <w:r w:rsidRPr="005B61D1">
        <w:rPr>
          <w:rFonts w:ascii="Calibri" w:hAnsi="Calibri" w:cs="Calibri"/>
          <w:sz w:val="24"/>
        </w:rPr>
        <w:t>time</w:t>
      </w:r>
      <w:r>
        <w:rPr>
          <w:rFonts w:ascii="Calibri" w:hAnsi="Calibri" w:cs="Calibri"/>
          <w:sz w:val="24"/>
        </w:rPr>
        <w:t xml:space="preserve"> </w:t>
      </w:r>
      <w:r w:rsidRPr="005B61D1">
        <w:rPr>
          <w:rFonts w:ascii="Calibri" w:hAnsi="Calibri" w:cs="Calibri"/>
          <w:sz w:val="24"/>
        </w:rPr>
        <w:t>for</w:t>
      </w:r>
      <w:r>
        <w:rPr>
          <w:rFonts w:ascii="Calibri" w:hAnsi="Calibri" w:cs="Calibri"/>
          <w:sz w:val="24"/>
        </w:rPr>
        <w:t xml:space="preserve"> Stacey to instruct PAC on GoogleDocs</w:t>
      </w:r>
    </w:p>
    <w:p w14:paraId="00A5D3C5" w14:textId="6079823E" w:rsidR="00324A6D" w:rsidRDefault="00524170" w:rsidP="003B5F90">
      <w:pPr>
        <w:tabs>
          <w:tab w:val="left" w:pos="720"/>
        </w:tabs>
        <w:spacing w:before="120"/>
        <w:rPr>
          <w:rFonts w:ascii="Calibri" w:hAnsi="Calibri" w:cs="Calibri"/>
          <w:sz w:val="24"/>
        </w:rPr>
      </w:pPr>
      <w:r w:rsidRPr="00E5079E">
        <w:rPr>
          <w:rFonts w:ascii="Calibri" w:hAnsi="Calibri" w:cs="Calibri"/>
          <w:sz w:val="24"/>
          <w:highlight w:val="yellow"/>
        </w:rPr>
        <w:t>Next meeting</w:t>
      </w:r>
      <w:r w:rsidR="00611928" w:rsidRPr="00E5079E">
        <w:rPr>
          <w:rFonts w:ascii="Calibri" w:hAnsi="Calibri" w:cs="Calibri"/>
          <w:sz w:val="24"/>
          <w:highlight w:val="yellow"/>
        </w:rPr>
        <w:t>:</w:t>
      </w:r>
      <w:r w:rsidRPr="00E5079E">
        <w:rPr>
          <w:rFonts w:ascii="Calibri" w:hAnsi="Calibri" w:cs="Calibri"/>
          <w:sz w:val="24"/>
          <w:highlight w:val="yellow"/>
        </w:rPr>
        <w:t xml:space="preserve"> </w:t>
      </w:r>
      <w:r w:rsidR="00A65A00">
        <w:rPr>
          <w:rFonts w:ascii="Calibri" w:hAnsi="Calibri" w:cs="Calibri"/>
          <w:sz w:val="24"/>
          <w:highlight w:val="yellow"/>
        </w:rPr>
        <w:t>October 29</w:t>
      </w:r>
      <w:r w:rsidR="003B3C63" w:rsidRPr="00E5079E">
        <w:rPr>
          <w:rFonts w:ascii="Calibri" w:hAnsi="Calibri" w:cs="Calibri"/>
          <w:sz w:val="24"/>
          <w:highlight w:val="yellow"/>
        </w:rPr>
        <w:t>, 2019</w:t>
      </w:r>
      <w:r w:rsidR="00094020" w:rsidRPr="00E5079E">
        <w:rPr>
          <w:rFonts w:ascii="Calibri" w:hAnsi="Calibri" w:cs="Calibri"/>
          <w:sz w:val="24"/>
          <w:highlight w:val="yellow"/>
        </w:rPr>
        <w:t>, 5:</w:t>
      </w:r>
      <w:r w:rsidR="00A65A00">
        <w:rPr>
          <w:rFonts w:ascii="Calibri" w:hAnsi="Calibri" w:cs="Calibri"/>
          <w:sz w:val="24"/>
          <w:highlight w:val="yellow"/>
        </w:rPr>
        <w:t>0</w:t>
      </w:r>
      <w:r w:rsidR="00094020" w:rsidRPr="00E5079E">
        <w:rPr>
          <w:rFonts w:ascii="Calibri" w:hAnsi="Calibri" w:cs="Calibri"/>
          <w:sz w:val="24"/>
          <w:highlight w:val="yellow"/>
        </w:rPr>
        <w:t xml:space="preserve">0 p.m. – </w:t>
      </w:r>
      <w:r w:rsidR="00A65A00">
        <w:rPr>
          <w:rFonts w:ascii="Calibri" w:hAnsi="Calibri" w:cs="Calibri"/>
          <w:sz w:val="24"/>
          <w:highlight w:val="yellow"/>
        </w:rPr>
        <w:t>6</w:t>
      </w:r>
      <w:r w:rsidR="00DE00BF" w:rsidRPr="00E5079E">
        <w:rPr>
          <w:rFonts w:ascii="Calibri" w:hAnsi="Calibri" w:cs="Calibri"/>
          <w:sz w:val="24"/>
          <w:highlight w:val="yellow"/>
        </w:rPr>
        <w:t>:</w:t>
      </w:r>
      <w:r w:rsidR="00A65A00">
        <w:rPr>
          <w:rFonts w:ascii="Calibri" w:hAnsi="Calibri" w:cs="Calibri"/>
          <w:sz w:val="24"/>
          <w:highlight w:val="yellow"/>
        </w:rPr>
        <w:t>0</w:t>
      </w:r>
      <w:r w:rsidR="00DE00BF" w:rsidRPr="00E5079E">
        <w:rPr>
          <w:rFonts w:ascii="Calibri" w:hAnsi="Calibri" w:cs="Calibri"/>
          <w:sz w:val="24"/>
          <w:highlight w:val="yellow"/>
        </w:rPr>
        <w:t>0 p.m</w:t>
      </w:r>
      <w:r w:rsidR="00A43C09" w:rsidRPr="00E5079E">
        <w:rPr>
          <w:rFonts w:ascii="Calibri" w:hAnsi="Calibri" w:cs="Calibri"/>
          <w:sz w:val="24"/>
          <w:highlight w:val="yellow"/>
        </w:rPr>
        <w:t>.</w:t>
      </w:r>
    </w:p>
    <w:sectPr w:rsidR="00324A6D" w:rsidSect="00D74AE8">
      <w:pgSz w:w="12240" w:h="15840"/>
      <w:pgMar w:top="1440" w:right="1440" w:bottom="990" w:left="1440" w:header="720" w:footer="39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1E89E" w14:textId="77777777" w:rsidR="00C44D11" w:rsidRDefault="00C44D11" w:rsidP="00900B8F">
      <w:r>
        <w:separator/>
      </w:r>
    </w:p>
  </w:endnote>
  <w:endnote w:type="continuationSeparator" w:id="0">
    <w:p w14:paraId="1DDEA92F" w14:textId="77777777" w:rsidR="00C44D11" w:rsidRDefault="00C44D11" w:rsidP="0090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65EE3" w14:textId="07EF51FC" w:rsidR="00B71848" w:rsidRDefault="00B71848" w:rsidP="00B71848">
    <w:pPr>
      <w:pStyle w:val="Footer"/>
      <w:jc w:val="center"/>
    </w:pPr>
    <w:r>
      <w:t>-</w:t>
    </w:r>
    <w:sdt>
      <w:sdtPr>
        <w:id w:val="-138586488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736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C4E95" w14:textId="77777777" w:rsidR="00B71848" w:rsidRDefault="00B71848" w:rsidP="00B71848">
    <w:pPr>
      <w:pStyle w:val="Footer"/>
      <w:jc w:val="center"/>
    </w:pPr>
    <w:r>
      <w:t>-</w:t>
    </w:r>
    <w:sdt>
      <w:sdtPr>
        <w:id w:val="-12669933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50F4B" w14:textId="77777777" w:rsidR="00C44D11" w:rsidRDefault="00C44D11" w:rsidP="00900B8F">
      <w:r>
        <w:separator/>
      </w:r>
    </w:p>
  </w:footnote>
  <w:footnote w:type="continuationSeparator" w:id="0">
    <w:p w14:paraId="6EC58D5F" w14:textId="77777777" w:rsidR="00C44D11" w:rsidRDefault="00C44D11" w:rsidP="00900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35D24"/>
    <w:multiLevelType w:val="hybridMultilevel"/>
    <w:tmpl w:val="169CB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F6220"/>
    <w:multiLevelType w:val="hybridMultilevel"/>
    <w:tmpl w:val="FC84E6D2"/>
    <w:lvl w:ilvl="0" w:tplc="3C668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D">
      <w:start w:val="1"/>
      <w:numFmt w:val="bullet"/>
      <w:lvlText w:val="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A71C822C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4" w:tplc="0409000D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AC3D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282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307A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C2F0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966F6A"/>
    <w:multiLevelType w:val="hybridMultilevel"/>
    <w:tmpl w:val="8DA2E3D2"/>
    <w:lvl w:ilvl="0" w:tplc="3C668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D">
      <w:start w:val="1"/>
      <w:numFmt w:val="bullet"/>
      <w:lvlText w:val="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A71C822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4" w:tplc="166CA0A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EAC3D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282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307A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C2F0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4E16C4"/>
    <w:multiLevelType w:val="hybridMultilevel"/>
    <w:tmpl w:val="10AA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714D9"/>
    <w:multiLevelType w:val="hybridMultilevel"/>
    <w:tmpl w:val="D5C8E810"/>
    <w:lvl w:ilvl="0" w:tplc="3C668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D">
      <w:start w:val="1"/>
      <w:numFmt w:val="bullet"/>
      <w:lvlText w:val="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4" w:tplc="166CA0A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EAC3D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282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307A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C2F0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F84E79"/>
    <w:multiLevelType w:val="hybridMultilevel"/>
    <w:tmpl w:val="70200DEC"/>
    <w:lvl w:ilvl="0" w:tplc="3C668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D">
      <w:start w:val="1"/>
      <w:numFmt w:val="bullet"/>
      <w:lvlText w:val="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A71C822C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4" w:tplc="0409000D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D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282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307A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C2F0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E4284A"/>
    <w:multiLevelType w:val="hybridMultilevel"/>
    <w:tmpl w:val="A962B50E"/>
    <w:lvl w:ilvl="0" w:tplc="3C668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D">
      <w:start w:val="1"/>
      <w:numFmt w:val="bullet"/>
      <w:lvlText w:val="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A71C822C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4" w:tplc="0409000D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6CA0A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A282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307A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C2F0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8C2C39"/>
    <w:multiLevelType w:val="multilevel"/>
    <w:tmpl w:val="9376B0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Courier New" w:eastAsia="Courier New" w:hAnsi="Courier New" w:cs="Courier New"/>
        <w:b w:val="0"/>
      </w:r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53A828A1"/>
    <w:multiLevelType w:val="hybridMultilevel"/>
    <w:tmpl w:val="CA00E462"/>
    <w:lvl w:ilvl="0" w:tplc="166CA0A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66CA0A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10198"/>
    <w:multiLevelType w:val="hybridMultilevel"/>
    <w:tmpl w:val="110EB0D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3" w:tplc="166CA0A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66CA0A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EAC3D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282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307A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C2F0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361B83"/>
    <w:multiLevelType w:val="hybridMultilevel"/>
    <w:tmpl w:val="47086D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6BC7E41"/>
    <w:multiLevelType w:val="hybridMultilevel"/>
    <w:tmpl w:val="450E7B6C"/>
    <w:lvl w:ilvl="0" w:tplc="22403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60E2299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color w:val="auto"/>
      </w:rPr>
    </w:lvl>
    <w:lvl w:ilvl="3" w:tplc="4E4E61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3ABC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AC3D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282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307A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C2F0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5A19F3"/>
    <w:multiLevelType w:val="hybridMultilevel"/>
    <w:tmpl w:val="47086D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E835A72"/>
    <w:multiLevelType w:val="hybridMultilevel"/>
    <w:tmpl w:val="C3B69F14"/>
    <w:lvl w:ilvl="0" w:tplc="166CA0A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10397"/>
    <w:multiLevelType w:val="hybridMultilevel"/>
    <w:tmpl w:val="47086D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9B024E7"/>
    <w:multiLevelType w:val="hybridMultilevel"/>
    <w:tmpl w:val="C9B48766"/>
    <w:lvl w:ilvl="0" w:tplc="D7D227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6AB9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1485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62DB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882E3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5E36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60D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F279A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987F9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3"/>
  </w:num>
  <w:num w:numId="5">
    <w:abstractNumId w:val="1"/>
  </w:num>
  <w:num w:numId="6">
    <w:abstractNumId w:val="11"/>
  </w:num>
  <w:num w:numId="7">
    <w:abstractNumId w:val="5"/>
  </w:num>
  <w:num w:numId="8">
    <w:abstractNumId w:val="6"/>
  </w:num>
  <w:num w:numId="9">
    <w:abstractNumId w:val="0"/>
  </w:num>
  <w:num w:numId="10">
    <w:abstractNumId w:val="13"/>
  </w:num>
  <w:num w:numId="11">
    <w:abstractNumId w:val="8"/>
  </w:num>
  <w:num w:numId="12">
    <w:abstractNumId w:val="12"/>
  </w:num>
  <w:num w:numId="13">
    <w:abstractNumId w:val="14"/>
  </w:num>
  <w:num w:numId="14">
    <w:abstractNumId w:val="10"/>
  </w:num>
  <w:num w:numId="15">
    <w:abstractNumId w:val="7"/>
  </w:num>
  <w:num w:numId="1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F04"/>
    <w:rsid w:val="0001719F"/>
    <w:rsid w:val="00021B24"/>
    <w:rsid w:val="000242E2"/>
    <w:rsid w:val="00025289"/>
    <w:rsid w:val="0003315D"/>
    <w:rsid w:val="000342AD"/>
    <w:rsid w:val="00040BA1"/>
    <w:rsid w:val="000433EF"/>
    <w:rsid w:val="00052455"/>
    <w:rsid w:val="0006190B"/>
    <w:rsid w:val="00063378"/>
    <w:rsid w:val="00075A7A"/>
    <w:rsid w:val="000801FD"/>
    <w:rsid w:val="00084956"/>
    <w:rsid w:val="0009286A"/>
    <w:rsid w:val="00092E61"/>
    <w:rsid w:val="00093E26"/>
    <w:rsid w:val="00094020"/>
    <w:rsid w:val="00094CEB"/>
    <w:rsid w:val="00096493"/>
    <w:rsid w:val="000A0B0D"/>
    <w:rsid w:val="000A1637"/>
    <w:rsid w:val="000A524B"/>
    <w:rsid w:val="000B5585"/>
    <w:rsid w:val="000C235D"/>
    <w:rsid w:val="000C7AEF"/>
    <w:rsid w:val="000D1985"/>
    <w:rsid w:val="000D23F7"/>
    <w:rsid w:val="000D69F2"/>
    <w:rsid w:val="000E1DC0"/>
    <w:rsid w:val="000E289A"/>
    <w:rsid w:val="000E38C9"/>
    <w:rsid w:val="000F19C3"/>
    <w:rsid w:val="001049F0"/>
    <w:rsid w:val="00107079"/>
    <w:rsid w:val="00110F92"/>
    <w:rsid w:val="00112E86"/>
    <w:rsid w:val="00120FBD"/>
    <w:rsid w:val="00121C86"/>
    <w:rsid w:val="001220CE"/>
    <w:rsid w:val="0012388C"/>
    <w:rsid w:val="00123DEC"/>
    <w:rsid w:val="00127C05"/>
    <w:rsid w:val="00131CB7"/>
    <w:rsid w:val="00131E40"/>
    <w:rsid w:val="00133BC3"/>
    <w:rsid w:val="00136E7A"/>
    <w:rsid w:val="001375F2"/>
    <w:rsid w:val="00141831"/>
    <w:rsid w:val="00142035"/>
    <w:rsid w:val="001459A1"/>
    <w:rsid w:val="00151207"/>
    <w:rsid w:val="00157148"/>
    <w:rsid w:val="00157253"/>
    <w:rsid w:val="00157D75"/>
    <w:rsid w:val="00166437"/>
    <w:rsid w:val="001672A2"/>
    <w:rsid w:val="001673EC"/>
    <w:rsid w:val="00172839"/>
    <w:rsid w:val="001729E8"/>
    <w:rsid w:val="001751CF"/>
    <w:rsid w:val="00175EC1"/>
    <w:rsid w:val="00176363"/>
    <w:rsid w:val="001821B3"/>
    <w:rsid w:val="0018541A"/>
    <w:rsid w:val="001854AE"/>
    <w:rsid w:val="00193220"/>
    <w:rsid w:val="00193799"/>
    <w:rsid w:val="001951EF"/>
    <w:rsid w:val="001A2244"/>
    <w:rsid w:val="001B2334"/>
    <w:rsid w:val="001B6B81"/>
    <w:rsid w:val="001B7717"/>
    <w:rsid w:val="001B7A5A"/>
    <w:rsid w:val="001D25E8"/>
    <w:rsid w:val="001D5163"/>
    <w:rsid w:val="001D662F"/>
    <w:rsid w:val="001E1273"/>
    <w:rsid w:val="001E34EC"/>
    <w:rsid w:val="001F083B"/>
    <w:rsid w:val="002002D0"/>
    <w:rsid w:val="00202523"/>
    <w:rsid w:val="0020566C"/>
    <w:rsid w:val="00205BE6"/>
    <w:rsid w:val="0020695B"/>
    <w:rsid w:val="0021504A"/>
    <w:rsid w:val="00215328"/>
    <w:rsid w:val="00217543"/>
    <w:rsid w:val="0022450C"/>
    <w:rsid w:val="002257CC"/>
    <w:rsid w:val="00226E21"/>
    <w:rsid w:val="0022740A"/>
    <w:rsid w:val="00230A4B"/>
    <w:rsid w:val="00230DB9"/>
    <w:rsid w:val="00230F2B"/>
    <w:rsid w:val="00231405"/>
    <w:rsid w:val="002352DE"/>
    <w:rsid w:val="00235736"/>
    <w:rsid w:val="002376A9"/>
    <w:rsid w:val="002406E0"/>
    <w:rsid w:val="00251695"/>
    <w:rsid w:val="00251725"/>
    <w:rsid w:val="00253157"/>
    <w:rsid w:val="00254165"/>
    <w:rsid w:val="002612A5"/>
    <w:rsid w:val="002638C8"/>
    <w:rsid w:val="00263AE2"/>
    <w:rsid w:val="002704E8"/>
    <w:rsid w:val="0027293F"/>
    <w:rsid w:val="002750F3"/>
    <w:rsid w:val="00275326"/>
    <w:rsid w:val="00282B8F"/>
    <w:rsid w:val="00283B48"/>
    <w:rsid w:val="002915C7"/>
    <w:rsid w:val="00292110"/>
    <w:rsid w:val="002968D2"/>
    <w:rsid w:val="002A178A"/>
    <w:rsid w:val="002B7CAF"/>
    <w:rsid w:val="002C3DCE"/>
    <w:rsid w:val="002C437B"/>
    <w:rsid w:val="002C6B1F"/>
    <w:rsid w:val="002D1390"/>
    <w:rsid w:val="002D341B"/>
    <w:rsid w:val="002D4437"/>
    <w:rsid w:val="002D6FC8"/>
    <w:rsid w:val="002E0230"/>
    <w:rsid w:val="002E2105"/>
    <w:rsid w:val="002E3C5C"/>
    <w:rsid w:val="002F6089"/>
    <w:rsid w:val="002F6D0F"/>
    <w:rsid w:val="00300277"/>
    <w:rsid w:val="003050AC"/>
    <w:rsid w:val="00307045"/>
    <w:rsid w:val="00311C51"/>
    <w:rsid w:val="0031441D"/>
    <w:rsid w:val="00320BF7"/>
    <w:rsid w:val="00324A6D"/>
    <w:rsid w:val="003310CF"/>
    <w:rsid w:val="0033536A"/>
    <w:rsid w:val="00335F14"/>
    <w:rsid w:val="003372D5"/>
    <w:rsid w:val="00337A45"/>
    <w:rsid w:val="00342514"/>
    <w:rsid w:val="0034402C"/>
    <w:rsid w:val="003510CB"/>
    <w:rsid w:val="003522E9"/>
    <w:rsid w:val="00361F86"/>
    <w:rsid w:val="003629D9"/>
    <w:rsid w:val="00377B88"/>
    <w:rsid w:val="00377CBE"/>
    <w:rsid w:val="003819AE"/>
    <w:rsid w:val="003835D5"/>
    <w:rsid w:val="00390C77"/>
    <w:rsid w:val="00390E6A"/>
    <w:rsid w:val="00391C7A"/>
    <w:rsid w:val="003926BA"/>
    <w:rsid w:val="00392C11"/>
    <w:rsid w:val="003931D1"/>
    <w:rsid w:val="003A1390"/>
    <w:rsid w:val="003A17AD"/>
    <w:rsid w:val="003B08A1"/>
    <w:rsid w:val="003B0D0A"/>
    <w:rsid w:val="003B3C63"/>
    <w:rsid w:val="003B5F90"/>
    <w:rsid w:val="003C0175"/>
    <w:rsid w:val="003C4234"/>
    <w:rsid w:val="003C6D67"/>
    <w:rsid w:val="003D5BD4"/>
    <w:rsid w:val="003E2AAF"/>
    <w:rsid w:val="003E56C7"/>
    <w:rsid w:val="003F6A55"/>
    <w:rsid w:val="004045EC"/>
    <w:rsid w:val="004115EA"/>
    <w:rsid w:val="00414DE0"/>
    <w:rsid w:val="0042244A"/>
    <w:rsid w:val="004227A5"/>
    <w:rsid w:val="00423FF3"/>
    <w:rsid w:val="004245C6"/>
    <w:rsid w:val="00430078"/>
    <w:rsid w:val="004352CF"/>
    <w:rsid w:val="004371B4"/>
    <w:rsid w:val="0043753B"/>
    <w:rsid w:val="00441F06"/>
    <w:rsid w:val="004423A8"/>
    <w:rsid w:val="0045296E"/>
    <w:rsid w:val="00454B0B"/>
    <w:rsid w:val="00465C00"/>
    <w:rsid w:val="00470BD9"/>
    <w:rsid w:val="00477EE4"/>
    <w:rsid w:val="004804DF"/>
    <w:rsid w:val="004830DA"/>
    <w:rsid w:val="0048432A"/>
    <w:rsid w:val="00484D71"/>
    <w:rsid w:val="00487B92"/>
    <w:rsid w:val="00490557"/>
    <w:rsid w:val="00490983"/>
    <w:rsid w:val="0049220E"/>
    <w:rsid w:val="00492930"/>
    <w:rsid w:val="00493074"/>
    <w:rsid w:val="00497219"/>
    <w:rsid w:val="004A032D"/>
    <w:rsid w:val="004A1641"/>
    <w:rsid w:val="004A170A"/>
    <w:rsid w:val="004A1CE5"/>
    <w:rsid w:val="004A2EDB"/>
    <w:rsid w:val="004A488D"/>
    <w:rsid w:val="004B15EC"/>
    <w:rsid w:val="004B2938"/>
    <w:rsid w:val="004B51E4"/>
    <w:rsid w:val="004B523D"/>
    <w:rsid w:val="004B5EF1"/>
    <w:rsid w:val="004D0ED7"/>
    <w:rsid w:val="004D2173"/>
    <w:rsid w:val="004D4939"/>
    <w:rsid w:val="004F1E4E"/>
    <w:rsid w:val="004F53F2"/>
    <w:rsid w:val="00506284"/>
    <w:rsid w:val="00506577"/>
    <w:rsid w:val="0050659B"/>
    <w:rsid w:val="005114A4"/>
    <w:rsid w:val="00511E25"/>
    <w:rsid w:val="00524170"/>
    <w:rsid w:val="00525D80"/>
    <w:rsid w:val="00526AAA"/>
    <w:rsid w:val="00526D8E"/>
    <w:rsid w:val="00531C40"/>
    <w:rsid w:val="00534D5A"/>
    <w:rsid w:val="005355F3"/>
    <w:rsid w:val="00541A03"/>
    <w:rsid w:val="00542E0C"/>
    <w:rsid w:val="00553E49"/>
    <w:rsid w:val="00554298"/>
    <w:rsid w:val="0055626F"/>
    <w:rsid w:val="005611A0"/>
    <w:rsid w:val="00561929"/>
    <w:rsid w:val="005636D8"/>
    <w:rsid w:val="00566011"/>
    <w:rsid w:val="00570160"/>
    <w:rsid w:val="0057178F"/>
    <w:rsid w:val="00571C1E"/>
    <w:rsid w:val="0057256B"/>
    <w:rsid w:val="00576931"/>
    <w:rsid w:val="00577449"/>
    <w:rsid w:val="00584C19"/>
    <w:rsid w:val="005960CD"/>
    <w:rsid w:val="00596A52"/>
    <w:rsid w:val="00596C7B"/>
    <w:rsid w:val="005A2952"/>
    <w:rsid w:val="005A732D"/>
    <w:rsid w:val="005A734C"/>
    <w:rsid w:val="005A74AC"/>
    <w:rsid w:val="005B118C"/>
    <w:rsid w:val="005B22A3"/>
    <w:rsid w:val="005B53B5"/>
    <w:rsid w:val="005B61D1"/>
    <w:rsid w:val="005C0411"/>
    <w:rsid w:val="005C07A9"/>
    <w:rsid w:val="005C3865"/>
    <w:rsid w:val="005C5298"/>
    <w:rsid w:val="005D05EE"/>
    <w:rsid w:val="005D1B13"/>
    <w:rsid w:val="005D1E26"/>
    <w:rsid w:val="005E30C2"/>
    <w:rsid w:val="005E40E1"/>
    <w:rsid w:val="005E78A2"/>
    <w:rsid w:val="005F4BAC"/>
    <w:rsid w:val="005F5120"/>
    <w:rsid w:val="005F74FB"/>
    <w:rsid w:val="006032E8"/>
    <w:rsid w:val="006107D0"/>
    <w:rsid w:val="00610B1F"/>
    <w:rsid w:val="00611928"/>
    <w:rsid w:val="00611A62"/>
    <w:rsid w:val="00625764"/>
    <w:rsid w:val="00634FBC"/>
    <w:rsid w:val="0063727E"/>
    <w:rsid w:val="006437AD"/>
    <w:rsid w:val="006529E6"/>
    <w:rsid w:val="00655308"/>
    <w:rsid w:val="00662936"/>
    <w:rsid w:val="00670882"/>
    <w:rsid w:val="0067174A"/>
    <w:rsid w:val="006730BB"/>
    <w:rsid w:val="0068564E"/>
    <w:rsid w:val="006873AE"/>
    <w:rsid w:val="006A0366"/>
    <w:rsid w:val="006A17B2"/>
    <w:rsid w:val="006A295A"/>
    <w:rsid w:val="006A2BFC"/>
    <w:rsid w:val="006A5DCD"/>
    <w:rsid w:val="006B6B6E"/>
    <w:rsid w:val="006B7287"/>
    <w:rsid w:val="006C0833"/>
    <w:rsid w:val="006C357B"/>
    <w:rsid w:val="006D3588"/>
    <w:rsid w:val="006E3AAA"/>
    <w:rsid w:val="006F3F43"/>
    <w:rsid w:val="006F5A1E"/>
    <w:rsid w:val="007011BF"/>
    <w:rsid w:val="00702F0E"/>
    <w:rsid w:val="00706E54"/>
    <w:rsid w:val="00711BB9"/>
    <w:rsid w:val="00712B1D"/>
    <w:rsid w:val="00716162"/>
    <w:rsid w:val="00724210"/>
    <w:rsid w:val="0072692A"/>
    <w:rsid w:val="007275A0"/>
    <w:rsid w:val="00736AEC"/>
    <w:rsid w:val="00736DB9"/>
    <w:rsid w:val="00741087"/>
    <w:rsid w:val="00745C01"/>
    <w:rsid w:val="007475DA"/>
    <w:rsid w:val="0074783F"/>
    <w:rsid w:val="00747B8A"/>
    <w:rsid w:val="007515FD"/>
    <w:rsid w:val="00751B00"/>
    <w:rsid w:val="0075549B"/>
    <w:rsid w:val="007658F0"/>
    <w:rsid w:val="00773217"/>
    <w:rsid w:val="0077656D"/>
    <w:rsid w:val="00776A52"/>
    <w:rsid w:val="00776F72"/>
    <w:rsid w:val="00782FA2"/>
    <w:rsid w:val="00784399"/>
    <w:rsid w:val="007845BA"/>
    <w:rsid w:val="007871FA"/>
    <w:rsid w:val="00790448"/>
    <w:rsid w:val="007925B2"/>
    <w:rsid w:val="00793E9E"/>
    <w:rsid w:val="007970D3"/>
    <w:rsid w:val="0079715F"/>
    <w:rsid w:val="00797235"/>
    <w:rsid w:val="007A04FC"/>
    <w:rsid w:val="007A3229"/>
    <w:rsid w:val="007A6F29"/>
    <w:rsid w:val="007B7C4A"/>
    <w:rsid w:val="007C230B"/>
    <w:rsid w:val="007C486C"/>
    <w:rsid w:val="007D5591"/>
    <w:rsid w:val="007D6449"/>
    <w:rsid w:val="007D6954"/>
    <w:rsid w:val="007D7626"/>
    <w:rsid w:val="007F0CC4"/>
    <w:rsid w:val="007F2016"/>
    <w:rsid w:val="007F72F0"/>
    <w:rsid w:val="0080179D"/>
    <w:rsid w:val="008046BF"/>
    <w:rsid w:val="008072E6"/>
    <w:rsid w:val="00807E21"/>
    <w:rsid w:val="00811F04"/>
    <w:rsid w:val="008139B8"/>
    <w:rsid w:val="00816294"/>
    <w:rsid w:val="0082360E"/>
    <w:rsid w:val="008303ED"/>
    <w:rsid w:val="0083170B"/>
    <w:rsid w:val="00833447"/>
    <w:rsid w:val="00844D99"/>
    <w:rsid w:val="0084595F"/>
    <w:rsid w:val="00847FC9"/>
    <w:rsid w:val="00850158"/>
    <w:rsid w:val="0085142F"/>
    <w:rsid w:val="00856B6E"/>
    <w:rsid w:val="00863147"/>
    <w:rsid w:val="00883729"/>
    <w:rsid w:val="0088384C"/>
    <w:rsid w:val="0089009C"/>
    <w:rsid w:val="00892C45"/>
    <w:rsid w:val="00892C82"/>
    <w:rsid w:val="008A0BDD"/>
    <w:rsid w:val="008B09ED"/>
    <w:rsid w:val="008B0D59"/>
    <w:rsid w:val="008B112D"/>
    <w:rsid w:val="008B274B"/>
    <w:rsid w:val="008B5CAB"/>
    <w:rsid w:val="008C331F"/>
    <w:rsid w:val="008C760F"/>
    <w:rsid w:val="008D1647"/>
    <w:rsid w:val="008D1A05"/>
    <w:rsid w:val="008D2D3F"/>
    <w:rsid w:val="008D2F32"/>
    <w:rsid w:val="008D7BCE"/>
    <w:rsid w:val="008E36F4"/>
    <w:rsid w:val="008E476B"/>
    <w:rsid w:val="008E5323"/>
    <w:rsid w:val="00900B8F"/>
    <w:rsid w:val="00905D4A"/>
    <w:rsid w:val="00913754"/>
    <w:rsid w:val="00920462"/>
    <w:rsid w:val="009214FA"/>
    <w:rsid w:val="00921543"/>
    <w:rsid w:val="00923A3B"/>
    <w:rsid w:val="00931A70"/>
    <w:rsid w:val="00933516"/>
    <w:rsid w:val="00942090"/>
    <w:rsid w:val="0094303A"/>
    <w:rsid w:val="00943B43"/>
    <w:rsid w:val="00944291"/>
    <w:rsid w:val="00945DDD"/>
    <w:rsid w:val="0094743D"/>
    <w:rsid w:val="0095408A"/>
    <w:rsid w:val="00954DE6"/>
    <w:rsid w:val="00955CED"/>
    <w:rsid w:val="009576FD"/>
    <w:rsid w:val="0096097F"/>
    <w:rsid w:val="009617AC"/>
    <w:rsid w:val="00964315"/>
    <w:rsid w:val="009655FD"/>
    <w:rsid w:val="009721F4"/>
    <w:rsid w:val="00974DFC"/>
    <w:rsid w:val="0097648F"/>
    <w:rsid w:val="00986C52"/>
    <w:rsid w:val="0099104F"/>
    <w:rsid w:val="00997212"/>
    <w:rsid w:val="009A3FBD"/>
    <w:rsid w:val="009A59A4"/>
    <w:rsid w:val="009A5D17"/>
    <w:rsid w:val="009A5EF2"/>
    <w:rsid w:val="009B0A05"/>
    <w:rsid w:val="009B0EFC"/>
    <w:rsid w:val="009B1C3B"/>
    <w:rsid w:val="009B5BEE"/>
    <w:rsid w:val="009C2160"/>
    <w:rsid w:val="009C43F0"/>
    <w:rsid w:val="009C5A90"/>
    <w:rsid w:val="009C7AB7"/>
    <w:rsid w:val="009D1A35"/>
    <w:rsid w:val="009D3F99"/>
    <w:rsid w:val="009D6875"/>
    <w:rsid w:val="009D72D6"/>
    <w:rsid w:val="009D7784"/>
    <w:rsid w:val="009F361E"/>
    <w:rsid w:val="009F6995"/>
    <w:rsid w:val="009F6B85"/>
    <w:rsid w:val="00A01FD1"/>
    <w:rsid w:val="00A046D7"/>
    <w:rsid w:val="00A05CBB"/>
    <w:rsid w:val="00A1059B"/>
    <w:rsid w:val="00A106A0"/>
    <w:rsid w:val="00A178EE"/>
    <w:rsid w:val="00A22155"/>
    <w:rsid w:val="00A2639F"/>
    <w:rsid w:val="00A27C3D"/>
    <w:rsid w:val="00A3089C"/>
    <w:rsid w:val="00A43C09"/>
    <w:rsid w:val="00A500EB"/>
    <w:rsid w:val="00A542EB"/>
    <w:rsid w:val="00A62C84"/>
    <w:rsid w:val="00A65A00"/>
    <w:rsid w:val="00A6781A"/>
    <w:rsid w:val="00A82C63"/>
    <w:rsid w:val="00A8514A"/>
    <w:rsid w:val="00A86D37"/>
    <w:rsid w:val="00AB0A8E"/>
    <w:rsid w:val="00AB2A64"/>
    <w:rsid w:val="00AC16C4"/>
    <w:rsid w:val="00AC1D67"/>
    <w:rsid w:val="00AC22F6"/>
    <w:rsid w:val="00AC49E4"/>
    <w:rsid w:val="00AC6A8C"/>
    <w:rsid w:val="00AD6C60"/>
    <w:rsid w:val="00AE122B"/>
    <w:rsid w:val="00AE224A"/>
    <w:rsid w:val="00AE4B58"/>
    <w:rsid w:val="00AE4F8C"/>
    <w:rsid w:val="00AF1051"/>
    <w:rsid w:val="00AF3F37"/>
    <w:rsid w:val="00AF473E"/>
    <w:rsid w:val="00B00287"/>
    <w:rsid w:val="00B03448"/>
    <w:rsid w:val="00B06B05"/>
    <w:rsid w:val="00B12320"/>
    <w:rsid w:val="00B15CCE"/>
    <w:rsid w:val="00B17B8D"/>
    <w:rsid w:val="00B2267B"/>
    <w:rsid w:val="00B22784"/>
    <w:rsid w:val="00B23E8E"/>
    <w:rsid w:val="00B247AC"/>
    <w:rsid w:val="00B25A91"/>
    <w:rsid w:val="00B277BF"/>
    <w:rsid w:val="00B3152F"/>
    <w:rsid w:val="00B3436C"/>
    <w:rsid w:val="00B4011B"/>
    <w:rsid w:val="00B43587"/>
    <w:rsid w:val="00B43B0A"/>
    <w:rsid w:val="00B44005"/>
    <w:rsid w:val="00B50662"/>
    <w:rsid w:val="00B53345"/>
    <w:rsid w:val="00B557AF"/>
    <w:rsid w:val="00B559F0"/>
    <w:rsid w:val="00B632DF"/>
    <w:rsid w:val="00B6660D"/>
    <w:rsid w:val="00B669CC"/>
    <w:rsid w:val="00B70E49"/>
    <w:rsid w:val="00B70E8B"/>
    <w:rsid w:val="00B71848"/>
    <w:rsid w:val="00B76852"/>
    <w:rsid w:val="00B837B6"/>
    <w:rsid w:val="00B83897"/>
    <w:rsid w:val="00B838A7"/>
    <w:rsid w:val="00B838CB"/>
    <w:rsid w:val="00B83CD1"/>
    <w:rsid w:val="00B8420A"/>
    <w:rsid w:val="00B8798C"/>
    <w:rsid w:val="00B87E91"/>
    <w:rsid w:val="00B921A6"/>
    <w:rsid w:val="00B96693"/>
    <w:rsid w:val="00B976E2"/>
    <w:rsid w:val="00BA3DD3"/>
    <w:rsid w:val="00BA61A3"/>
    <w:rsid w:val="00BA7072"/>
    <w:rsid w:val="00BB30E7"/>
    <w:rsid w:val="00BB4E92"/>
    <w:rsid w:val="00BB5498"/>
    <w:rsid w:val="00BB6E54"/>
    <w:rsid w:val="00BC2A1E"/>
    <w:rsid w:val="00BD2462"/>
    <w:rsid w:val="00BD4B9E"/>
    <w:rsid w:val="00BE1762"/>
    <w:rsid w:val="00BE4971"/>
    <w:rsid w:val="00BE7637"/>
    <w:rsid w:val="00BF10C9"/>
    <w:rsid w:val="00BF110F"/>
    <w:rsid w:val="00C015C7"/>
    <w:rsid w:val="00C10510"/>
    <w:rsid w:val="00C1066C"/>
    <w:rsid w:val="00C14614"/>
    <w:rsid w:val="00C1676B"/>
    <w:rsid w:val="00C23AB6"/>
    <w:rsid w:val="00C24DF1"/>
    <w:rsid w:val="00C25D55"/>
    <w:rsid w:val="00C415D7"/>
    <w:rsid w:val="00C44D11"/>
    <w:rsid w:val="00C5160F"/>
    <w:rsid w:val="00C56D6F"/>
    <w:rsid w:val="00C6240E"/>
    <w:rsid w:val="00C65674"/>
    <w:rsid w:val="00C74C33"/>
    <w:rsid w:val="00C81DEC"/>
    <w:rsid w:val="00C822D9"/>
    <w:rsid w:val="00C854F7"/>
    <w:rsid w:val="00C8694C"/>
    <w:rsid w:val="00C86A58"/>
    <w:rsid w:val="00C86D59"/>
    <w:rsid w:val="00C9001D"/>
    <w:rsid w:val="00C93DB5"/>
    <w:rsid w:val="00C945E4"/>
    <w:rsid w:val="00CA6754"/>
    <w:rsid w:val="00CA6C2B"/>
    <w:rsid w:val="00CC3876"/>
    <w:rsid w:val="00CC4619"/>
    <w:rsid w:val="00CC6579"/>
    <w:rsid w:val="00CC7A85"/>
    <w:rsid w:val="00CD5336"/>
    <w:rsid w:val="00CD640C"/>
    <w:rsid w:val="00CE27B5"/>
    <w:rsid w:val="00CE6D4D"/>
    <w:rsid w:val="00D02D65"/>
    <w:rsid w:val="00D0443B"/>
    <w:rsid w:val="00D05677"/>
    <w:rsid w:val="00D07CBE"/>
    <w:rsid w:val="00D16F27"/>
    <w:rsid w:val="00D1797D"/>
    <w:rsid w:val="00D22FD6"/>
    <w:rsid w:val="00D245D9"/>
    <w:rsid w:val="00D4004A"/>
    <w:rsid w:val="00D449F7"/>
    <w:rsid w:val="00D45F9B"/>
    <w:rsid w:val="00D46615"/>
    <w:rsid w:val="00D5160D"/>
    <w:rsid w:val="00D543C8"/>
    <w:rsid w:val="00D56044"/>
    <w:rsid w:val="00D60E53"/>
    <w:rsid w:val="00D64D89"/>
    <w:rsid w:val="00D65172"/>
    <w:rsid w:val="00D70ACB"/>
    <w:rsid w:val="00D74AE8"/>
    <w:rsid w:val="00D80CB6"/>
    <w:rsid w:val="00D933D7"/>
    <w:rsid w:val="00D93F87"/>
    <w:rsid w:val="00D9770E"/>
    <w:rsid w:val="00D97CD9"/>
    <w:rsid w:val="00DA5A29"/>
    <w:rsid w:val="00DB03FD"/>
    <w:rsid w:val="00DB506A"/>
    <w:rsid w:val="00DB7004"/>
    <w:rsid w:val="00DD32BD"/>
    <w:rsid w:val="00DE00BF"/>
    <w:rsid w:val="00DE3E48"/>
    <w:rsid w:val="00DE43D0"/>
    <w:rsid w:val="00DE670C"/>
    <w:rsid w:val="00DE7311"/>
    <w:rsid w:val="00DE7FE4"/>
    <w:rsid w:val="00DF04C2"/>
    <w:rsid w:val="00DF08D5"/>
    <w:rsid w:val="00DF5A68"/>
    <w:rsid w:val="00E02655"/>
    <w:rsid w:val="00E10C71"/>
    <w:rsid w:val="00E14EA8"/>
    <w:rsid w:val="00E15428"/>
    <w:rsid w:val="00E15FF4"/>
    <w:rsid w:val="00E21380"/>
    <w:rsid w:val="00E27A41"/>
    <w:rsid w:val="00E31210"/>
    <w:rsid w:val="00E4004A"/>
    <w:rsid w:val="00E46636"/>
    <w:rsid w:val="00E5079E"/>
    <w:rsid w:val="00E50FAC"/>
    <w:rsid w:val="00E53799"/>
    <w:rsid w:val="00E538C5"/>
    <w:rsid w:val="00E63620"/>
    <w:rsid w:val="00E6406F"/>
    <w:rsid w:val="00E6424C"/>
    <w:rsid w:val="00E644CF"/>
    <w:rsid w:val="00E709E0"/>
    <w:rsid w:val="00E7227B"/>
    <w:rsid w:val="00E75FFF"/>
    <w:rsid w:val="00E80C61"/>
    <w:rsid w:val="00E8221D"/>
    <w:rsid w:val="00E916FD"/>
    <w:rsid w:val="00E93F0E"/>
    <w:rsid w:val="00E941A6"/>
    <w:rsid w:val="00EA2639"/>
    <w:rsid w:val="00EA2E64"/>
    <w:rsid w:val="00EA64F3"/>
    <w:rsid w:val="00EA79E9"/>
    <w:rsid w:val="00EB1286"/>
    <w:rsid w:val="00EB27D1"/>
    <w:rsid w:val="00ED49EC"/>
    <w:rsid w:val="00ED6295"/>
    <w:rsid w:val="00ED6AA8"/>
    <w:rsid w:val="00EE7168"/>
    <w:rsid w:val="00EE7419"/>
    <w:rsid w:val="00EF0D6F"/>
    <w:rsid w:val="00EF7D16"/>
    <w:rsid w:val="00F00714"/>
    <w:rsid w:val="00F03AD4"/>
    <w:rsid w:val="00F1121D"/>
    <w:rsid w:val="00F13849"/>
    <w:rsid w:val="00F13BEA"/>
    <w:rsid w:val="00F14987"/>
    <w:rsid w:val="00F16B20"/>
    <w:rsid w:val="00F16CC3"/>
    <w:rsid w:val="00F25B7A"/>
    <w:rsid w:val="00F3075B"/>
    <w:rsid w:val="00F30EAF"/>
    <w:rsid w:val="00F40FAB"/>
    <w:rsid w:val="00F53DE9"/>
    <w:rsid w:val="00F577DC"/>
    <w:rsid w:val="00F60FB5"/>
    <w:rsid w:val="00F626E8"/>
    <w:rsid w:val="00F6340B"/>
    <w:rsid w:val="00F665E0"/>
    <w:rsid w:val="00F675A6"/>
    <w:rsid w:val="00F83DEF"/>
    <w:rsid w:val="00F8592D"/>
    <w:rsid w:val="00F86E50"/>
    <w:rsid w:val="00F92970"/>
    <w:rsid w:val="00F95C5C"/>
    <w:rsid w:val="00F96971"/>
    <w:rsid w:val="00FB046E"/>
    <w:rsid w:val="00FB494F"/>
    <w:rsid w:val="00FB53CB"/>
    <w:rsid w:val="00FC116B"/>
    <w:rsid w:val="00FC12CC"/>
    <w:rsid w:val="00FC4D14"/>
    <w:rsid w:val="00FD2D99"/>
    <w:rsid w:val="00FD3C22"/>
    <w:rsid w:val="00FD4290"/>
    <w:rsid w:val="00FD6C23"/>
    <w:rsid w:val="00FE2FB1"/>
    <w:rsid w:val="00FE7FAB"/>
    <w:rsid w:val="00FF2221"/>
    <w:rsid w:val="00FF3086"/>
    <w:rsid w:val="00FF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0A0423"/>
  <w15:docId w15:val="{6B34B431-B6B9-460B-BA5E-7C3C9975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1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F04"/>
    <w:pPr>
      <w:spacing w:after="0" w:line="240" w:lineRule="auto"/>
    </w:pPr>
    <w:rPr>
      <w:rFonts w:ascii="Tahoma" w:eastAsia="Times New Roman" w:hAnsi="Tahom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0E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Heading2">
    <w:name w:val="heading 2"/>
    <w:basedOn w:val="Normal"/>
    <w:next w:val="Normal"/>
    <w:link w:val="Heading2Char"/>
    <w:qFormat/>
    <w:rsid w:val="00390E6A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Cs/>
      <w:color w:val="2DA2BF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390E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Heading4">
    <w:name w:val="heading 4"/>
    <w:basedOn w:val="Normal"/>
    <w:next w:val="Normal"/>
    <w:link w:val="Heading4Char"/>
    <w:qFormat/>
    <w:rsid w:val="00390E6A"/>
    <w:pPr>
      <w:keepNext/>
      <w:keepLines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Heading5">
    <w:name w:val="heading 5"/>
    <w:basedOn w:val="Normal"/>
    <w:next w:val="Normal"/>
    <w:link w:val="Heading5Char"/>
    <w:qFormat/>
    <w:rsid w:val="00390E6A"/>
    <w:pPr>
      <w:keepNext/>
      <w:keepLines/>
      <w:spacing w:before="120"/>
      <w:outlineLvl w:val="4"/>
    </w:pPr>
    <w:rPr>
      <w:rFonts w:eastAsiaTheme="majorEastAsia" w:cstheme="majorBidi"/>
      <w:caps/>
      <w:sz w:val="1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390E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qFormat/>
    <w:rsid w:val="00390E6A"/>
    <w:rPr>
      <w:color w:val="404040" w:themeColor="text1" w:themeTint="BF"/>
      <w:sz w:val="22"/>
    </w:rPr>
  </w:style>
  <w:style w:type="paragraph" w:customStyle="1" w:styleId="SidebarTableText">
    <w:name w:val="Sidebar Table Text"/>
    <w:basedOn w:val="Normal"/>
    <w:qFormat/>
    <w:rsid w:val="00390E6A"/>
    <w:rPr>
      <w:sz w:val="16"/>
    </w:rPr>
  </w:style>
  <w:style w:type="paragraph" w:customStyle="1" w:styleId="ContactInfo">
    <w:name w:val="Contact Info"/>
    <w:basedOn w:val="Normal"/>
    <w:qFormat/>
    <w:rsid w:val="00390E6A"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Caption2">
    <w:name w:val="Caption 2"/>
    <w:basedOn w:val="Normal"/>
    <w:qFormat/>
    <w:rsid w:val="00390E6A"/>
    <w:rPr>
      <w:i/>
      <w:color w:val="7F7F7F" w:themeColor="text1" w:themeTint="80"/>
      <w:sz w:val="16"/>
    </w:rPr>
  </w:style>
  <w:style w:type="paragraph" w:customStyle="1" w:styleId="Callout">
    <w:name w:val="Callout"/>
    <w:basedOn w:val="Normal"/>
    <w:qFormat/>
    <w:rsid w:val="00390E6A"/>
    <w:pPr>
      <w:spacing w:before="4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SidebarText">
    <w:name w:val="Sidebar Text"/>
    <w:basedOn w:val="Normal"/>
    <w:qFormat/>
    <w:rsid w:val="00390E6A"/>
    <w:pPr>
      <w:ind w:left="-216" w:right="-144"/>
    </w:pPr>
    <w:rPr>
      <w:sz w:val="16"/>
    </w:rPr>
  </w:style>
  <w:style w:type="paragraph" w:customStyle="1" w:styleId="Title-Back">
    <w:name w:val="Title-Back"/>
    <w:basedOn w:val="Normal"/>
    <w:qFormat/>
    <w:rsid w:val="00390E6A"/>
    <w:pPr>
      <w:spacing w:before="12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Subtitle-Back">
    <w:name w:val="Subtitle-Back"/>
    <w:basedOn w:val="Normal"/>
    <w:qFormat/>
    <w:rsid w:val="00390E6A"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ReturnAddress">
    <w:name w:val="Return Address"/>
    <w:basedOn w:val="Normal"/>
    <w:qFormat/>
    <w:rsid w:val="00390E6A"/>
    <w:pPr>
      <w:spacing w:after="240"/>
      <w:jc w:val="right"/>
    </w:pPr>
    <w:rPr>
      <w:color w:val="FFFFFF" w:themeColor="background1"/>
      <w:sz w:val="22"/>
    </w:rPr>
  </w:style>
  <w:style w:type="paragraph" w:customStyle="1" w:styleId="Address">
    <w:name w:val="Address"/>
    <w:basedOn w:val="Normal"/>
    <w:qFormat/>
    <w:rsid w:val="00390E6A"/>
  </w:style>
  <w:style w:type="paragraph" w:customStyle="1" w:styleId="IssueNumber">
    <w:name w:val="Issue Number"/>
    <w:basedOn w:val="Header"/>
    <w:link w:val="IssueNumberChar"/>
    <w:qFormat/>
    <w:rsid w:val="00390E6A"/>
    <w:pPr>
      <w:tabs>
        <w:tab w:val="clear" w:pos="4680"/>
        <w:tab w:val="clear" w:pos="9360"/>
      </w:tabs>
      <w:spacing w:after="60"/>
      <w:jc w:val="right"/>
    </w:pPr>
    <w:rPr>
      <w:color w:val="808080" w:themeColor="background1" w:themeShade="80"/>
    </w:rPr>
  </w:style>
  <w:style w:type="character" w:customStyle="1" w:styleId="IssueNumberChar">
    <w:name w:val="Issue Number Char"/>
    <w:basedOn w:val="DefaultParagraphFont"/>
    <w:link w:val="IssueNumber"/>
    <w:rsid w:val="00390E6A"/>
    <w:rPr>
      <w:color w:val="808080" w:themeColor="background1" w:themeShade="80"/>
      <w:sz w:val="20"/>
    </w:rPr>
  </w:style>
  <w:style w:type="paragraph" w:styleId="Header">
    <w:name w:val="header"/>
    <w:basedOn w:val="Normal"/>
    <w:link w:val="HeaderChar"/>
    <w:uiPriority w:val="99"/>
    <w:unhideWhenUsed/>
    <w:rsid w:val="007845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5BA"/>
  </w:style>
  <w:style w:type="paragraph" w:customStyle="1" w:styleId="Sidebarphoto">
    <w:name w:val="Sidebar photo"/>
    <w:basedOn w:val="Normal"/>
    <w:qFormat/>
    <w:rsid w:val="00390E6A"/>
    <w:pPr>
      <w:ind w:left="-317"/>
    </w:pPr>
    <w:rPr>
      <w:noProof/>
      <w:sz w:val="12"/>
    </w:rPr>
  </w:style>
  <w:style w:type="paragraph" w:customStyle="1" w:styleId="PageReference">
    <w:name w:val="Page Reference"/>
    <w:basedOn w:val="Normal"/>
    <w:qFormat/>
    <w:rsid w:val="00390E6A"/>
    <w:pPr>
      <w:jc w:val="right"/>
    </w:pPr>
    <w:rPr>
      <w:color w:val="000000" w:themeColor="text1"/>
    </w:rPr>
  </w:style>
  <w:style w:type="paragraph" w:customStyle="1" w:styleId="SidebarHighlightText">
    <w:name w:val="Sidebar Highlight Text"/>
    <w:basedOn w:val="Normal"/>
    <w:qFormat/>
    <w:rsid w:val="00390E6A"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paragraph" w:customStyle="1" w:styleId="HeaderSpace">
    <w:name w:val="Header Space"/>
    <w:basedOn w:val="Normal"/>
    <w:qFormat/>
    <w:rsid w:val="00390E6A"/>
    <w:pPr>
      <w:spacing w:after="60"/>
      <w:ind w:left="-230"/>
    </w:pPr>
  </w:style>
  <w:style w:type="paragraph" w:customStyle="1" w:styleId="SidebarHeading">
    <w:name w:val="Sidebar Heading"/>
    <w:basedOn w:val="Normal"/>
    <w:qFormat/>
    <w:rsid w:val="00390E6A"/>
    <w:pPr>
      <w:spacing w:before="120"/>
      <w:ind w:left="-216" w:right="-144"/>
    </w:pPr>
    <w:rPr>
      <w:rFonts w:asciiTheme="majorHAnsi" w:hAnsiTheme="majorHAnsi"/>
      <w:color w:val="2DA2BF" w:themeColor="accent1"/>
      <w:sz w:val="24"/>
    </w:rPr>
  </w:style>
  <w:style w:type="paragraph" w:customStyle="1" w:styleId="SidebarPhoto0">
    <w:name w:val="Sidebar Photo"/>
    <w:basedOn w:val="Normal"/>
    <w:qFormat/>
    <w:rsid w:val="00390E6A"/>
    <w:pPr>
      <w:ind w:left="-317"/>
    </w:pPr>
    <w:rPr>
      <w:noProof/>
      <w:sz w:val="12"/>
    </w:rPr>
  </w:style>
  <w:style w:type="character" w:customStyle="1" w:styleId="Heading1Char">
    <w:name w:val="Heading 1 Char"/>
    <w:basedOn w:val="DefaultParagraphFont"/>
    <w:link w:val="Heading1"/>
    <w:uiPriority w:val="9"/>
    <w:rsid w:val="00390E6A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character" w:customStyle="1" w:styleId="Heading2Char">
    <w:name w:val="Heading 2 Char"/>
    <w:basedOn w:val="DefaultParagraphFont"/>
    <w:link w:val="Heading2"/>
    <w:rsid w:val="00390E6A"/>
    <w:rPr>
      <w:rFonts w:asciiTheme="majorHAnsi" w:eastAsiaTheme="majorEastAsia" w:hAnsiTheme="majorHAnsi" w:cstheme="majorBidi"/>
      <w:bCs/>
      <w:color w:val="2DA2BF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390E6A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customStyle="1" w:styleId="Heading4Char">
    <w:name w:val="Heading 4 Char"/>
    <w:basedOn w:val="DefaultParagraphFont"/>
    <w:link w:val="Heading4"/>
    <w:rsid w:val="00390E6A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Heading5Char">
    <w:name w:val="Heading 5 Char"/>
    <w:basedOn w:val="DefaultParagraphFont"/>
    <w:link w:val="Heading5"/>
    <w:rsid w:val="00390E6A"/>
    <w:rPr>
      <w:rFonts w:eastAsiaTheme="majorEastAsia" w:cstheme="majorBidi"/>
      <w:caps/>
      <w:color w:val="262626" w:themeColor="text1" w:themeTint="D9"/>
      <w:sz w:val="14"/>
    </w:rPr>
  </w:style>
  <w:style w:type="character" w:customStyle="1" w:styleId="Heading6Char">
    <w:name w:val="Heading 6 Char"/>
    <w:basedOn w:val="DefaultParagraphFont"/>
    <w:link w:val="Heading6"/>
    <w:uiPriority w:val="1"/>
    <w:rsid w:val="00390E6A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styleId="Caption">
    <w:name w:val="caption"/>
    <w:basedOn w:val="Normal"/>
    <w:next w:val="Normal"/>
    <w:qFormat/>
    <w:rsid w:val="00390E6A"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styleId="PageNumber">
    <w:name w:val="page number"/>
    <w:basedOn w:val="DefaultParagraphFont"/>
    <w:uiPriority w:val="99"/>
    <w:qFormat/>
    <w:rsid w:val="00390E6A"/>
    <w:rPr>
      <w:rFonts w:asciiTheme="minorHAnsi" w:hAnsiTheme="minorHAnsi"/>
      <w:color w:val="2DA2BF" w:themeColor="accent1"/>
      <w:sz w:val="20"/>
    </w:rPr>
  </w:style>
  <w:style w:type="paragraph" w:styleId="Title">
    <w:name w:val="Title"/>
    <w:basedOn w:val="Normal"/>
    <w:next w:val="Normal"/>
    <w:link w:val="TitleChar"/>
    <w:qFormat/>
    <w:rsid w:val="00390E6A"/>
    <w:pPr>
      <w:spacing w:before="30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sid w:val="00390E6A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qFormat/>
    <w:rsid w:val="00390E6A"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rsid w:val="00390E6A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styleId="Strong">
    <w:name w:val="Strong"/>
    <w:basedOn w:val="DefaultParagraphFont"/>
    <w:uiPriority w:val="22"/>
    <w:unhideWhenUsed/>
    <w:qFormat/>
    <w:rsid w:val="00390E6A"/>
    <w:rPr>
      <w:b/>
      <w:bCs/>
    </w:rPr>
  </w:style>
  <w:style w:type="character" w:styleId="Emphasis">
    <w:name w:val="Emphasis"/>
    <w:basedOn w:val="DefaultParagraphFont"/>
    <w:uiPriority w:val="20"/>
    <w:qFormat/>
    <w:rsid w:val="00390E6A"/>
    <w:rPr>
      <w:rFonts w:asciiTheme="majorHAnsi" w:hAnsiTheme="majorHAnsi"/>
      <w:i w:val="0"/>
      <w:iCs/>
      <w:color w:val="2DA2BF" w:themeColor="accent1"/>
      <w:sz w:val="16"/>
    </w:rPr>
  </w:style>
  <w:style w:type="paragraph" w:styleId="ListParagraph">
    <w:name w:val="List Paragraph"/>
    <w:basedOn w:val="Normal"/>
    <w:uiPriority w:val="34"/>
    <w:unhideWhenUsed/>
    <w:qFormat/>
    <w:rsid w:val="00390E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98C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98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6FC8"/>
    <w:rPr>
      <w:color w:val="FF8119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6F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6FC8"/>
    <w:rPr>
      <w:color w:val="44B9E8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00B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B8F"/>
    <w:rPr>
      <w:rFonts w:ascii="Tahoma" w:eastAsia="Times New Roman" w:hAnsi="Tahoma" w:cs="Times New Roman"/>
      <w:sz w:val="20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626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843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32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32A"/>
    <w:rPr>
      <w:rFonts w:ascii="Tahoma" w:eastAsia="Times New Roman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3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32A"/>
    <w:rPr>
      <w:rFonts w:ascii="Tahoma" w:eastAsia="Times New Roman" w:hAnsi="Tahoma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13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5224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676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9319">
          <w:marLeft w:val="158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607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954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676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793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53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3188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91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9225">
          <w:marLeft w:val="158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09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6586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5790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6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9053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4235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93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6263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44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54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84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11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052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7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1910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2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760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9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0373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6266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2487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8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676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108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551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3125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1985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8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55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2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44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38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3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Newsletter">
      <a:majorFont>
        <a:latin typeface="Trebuchet MS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0D335-EEC6-4635-A37B-56B2A6BB0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Hammond</dc:creator>
  <cp:keywords/>
  <dc:description/>
  <cp:lastModifiedBy>Caitlin Barba</cp:lastModifiedBy>
  <cp:revision>2</cp:revision>
  <cp:lastPrinted>2018-06-26T17:12:00Z</cp:lastPrinted>
  <dcterms:created xsi:type="dcterms:W3CDTF">2019-12-10T19:24:00Z</dcterms:created>
  <dcterms:modified xsi:type="dcterms:W3CDTF">2019-12-10T19:24:00Z</dcterms:modified>
</cp:coreProperties>
</file>